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68" w:rsidRPr="006E1968" w:rsidRDefault="006E1968" w:rsidP="006E196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968">
        <w:rPr>
          <w:rFonts w:ascii="Times New Roman" w:hAnsi="Times New Roman" w:cs="Times New Roman"/>
          <w:b/>
          <w:sz w:val="28"/>
          <w:szCs w:val="28"/>
        </w:rPr>
        <w:t>Особенности защиты детей.</w:t>
      </w:r>
    </w:p>
    <w:p w:rsidR="006E1968" w:rsidRPr="006E1968" w:rsidRDefault="006E1968" w:rsidP="006E196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968">
        <w:rPr>
          <w:rFonts w:ascii="Times New Roman" w:hAnsi="Times New Roman" w:cs="Times New Roman"/>
          <w:b/>
          <w:sz w:val="28"/>
          <w:szCs w:val="28"/>
        </w:rPr>
        <w:t>Обязанности взросл</w:t>
      </w:r>
      <w:r>
        <w:rPr>
          <w:rFonts w:ascii="Times New Roman" w:hAnsi="Times New Roman" w:cs="Times New Roman"/>
          <w:b/>
          <w:sz w:val="28"/>
          <w:szCs w:val="28"/>
        </w:rPr>
        <w:t>ого населения по ее организации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Обязанность по защите детей законодательно закреплена за взрослым населением нашей страны в Семейном кодексе РФ.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 xml:space="preserve">Забота родителей о ребенке должна касаться,  прежде всего,  сохранения им здоровья. Проявлением такой заботы является повседневная забота родителей </w:t>
      </w:r>
      <w:proofErr w:type="gramStart"/>
      <w:r w:rsidRPr="006E19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E1968">
        <w:rPr>
          <w:rFonts w:ascii="Times New Roman" w:hAnsi="Times New Roman" w:cs="Times New Roman"/>
          <w:sz w:val="28"/>
          <w:szCs w:val="28"/>
        </w:rPr>
        <w:t xml:space="preserve"> своих детям. При этом родители должны обеспечить защиту детей,  поскольку они являются законными представителями ребенка. Так, если причинен вред здоровью ребенка, то родители обязаны подать заявление о возбуждении уголовного дела или, если вред носит имущественный характер, - иск в суд.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Помочь ребенку встать на ноги в жизни призвано воспитание. Воспитание – это передача ребенку социального опыта, т.е. того, что достигнуто человечеством. Родители должны осуществлять: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а) физическое воспитание (разъяснять важность физической культуры, показывать на собственном примере способы укрепления здоровья, по возможности определить ребенка для занятий в спортивную секцию, группу и т.д.);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б) умственное (интеллектуальное) воспитание (помогать освоить учебную программу школы, разрешать конкретные жизненные ситуации и т.д.);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в) правовое воспитание (ребенок должен четко знать, что можно делать, а за что закон карает);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г) нравственное воспитание (</w:t>
      </w:r>
      <w:proofErr w:type="gramStart"/>
      <w:r w:rsidRPr="006E1968">
        <w:rPr>
          <w:rFonts w:ascii="Times New Roman" w:hAnsi="Times New Roman" w:cs="Times New Roman"/>
          <w:sz w:val="28"/>
          <w:szCs w:val="28"/>
        </w:rPr>
        <w:t>помогать ребенку наладить</w:t>
      </w:r>
      <w:proofErr w:type="gramEnd"/>
      <w:r w:rsidRPr="006E1968">
        <w:rPr>
          <w:rFonts w:ascii="Times New Roman" w:hAnsi="Times New Roman" w:cs="Times New Roman"/>
          <w:sz w:val="28"/>
          <w:szCs w:val="28"/>
        </w:rPr>
        <w:t xml:space="preserve"> взаимоотношения со сверстниками, научить его с ними общаться, помогать другим, в первую очередь младшим и пожилым, не лгать, не нарушать интересов других лиц и т.д.);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9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E1968">
        <w:rPr>
          <w:rFonts w:ascii="Times New Roman" w:hAnsi="Times New Roman" w:cs="Times New Roman"/>
          <w:sz w:val="28"/>
          <w:szCs w:val="28"/>
        </w:rPr>
        <w:t>) эстетическое воспитание (по возможности помочь ребенку овладеть основами искусства: музыкального, художественного, танцевального и др.);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е) этическое воспитание (обучить ребенка общепринятым правилам общения между людьми).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Таким образом, воспитание ребенка – это целый комплекс действий родителей, направленных на то, чтобы ребенок органично вписался в современную жизнь и был социально защищен в обществе.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Наряду с этим взрослые должны обеспечить безопасность жизнедеятельности детей.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Уже начиная с дошкольного возраста, в самой простой и игровой форме детей начинают обучать основам безопасности жизнедеятельности (ОБЖ). В шко</w:t>
      </w:r>
      <w:r w:rsidRPr="006E1968">
        <w:rPr>
          <w:rFonts w:ascii="Times New Roman" w:hAnsi="Times New Roman" w:cs="Times New Roman"/>
          <w:sz w:val="28"/>
          <w:szCs w:val="28"/>
        </w:rPr>
        <w:softHyphen/>
        <w:t xml:space="preserve">лах и других образовательных учреждениях эти знания и </w:t>
      </w:r>
      <w:r w:rsidRPr="006E1968">
        <w:rPr>
          <w:rFonts w:ascii="Times New Roman" w:hAnsi="Times New Roman" w:cs="Times New Roman"/>
          <w:sz w:val="28"/>
          <w:szCs w:val="28"/>
        </w:rPr>
        <w:lastRenderedPageBreak/>
        <w:t>навыки из года в год наращиваются и закрепляются. Летом в оздоровительных лагерях,  где есть думающие и заботливые руководители, проводятся различные игры с отработ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кой отдельных нормативов и требований программы ОБЖ.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 xml:space="preserve">Взрослые, прежде всего родители, учителя, учебно-воспитательный состав, персонал детских дошкольных учреждений, обязаны знать и уметь выполнять основные приемы оказания первой (доврачебной) медицинской помощи. 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i/>
          <w:sz w:val="28"/>
          <w:szCs w:val="28"/>
        </w:rPr>
        <w:t>Оказание первой (доврачебной) медицинской помощи при бытовых травмах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Ушиб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приложить холод (холодная вода в пакете);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обеспечить ушибленному месту покой (наложить тугую повязку);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дать болеутоляющее;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направить пострадавшего к врачу.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Артериальное кровотечение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968">
        <w:rPr>
          <w:rFonts w:ascii="Times New Roman" w:hAnsi="Times New Roman" w:cs="Times New Roman"/>
          <w:i/>
          <w:sz w:val="28"/>
          <w:szCs w:val="28"/>
        </w:rPr>
        <w:t>(кровь алого цвета с большим напором вытекает из раны)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остановить кровотечение (пальцевым пережатием артерии, наложением жгута);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здоровую кожу вокруг раны обработать дезинфицирующим раствором);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наложить стерильную повязку;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дать болеутоляющее;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направить пострадавшего к врачу.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Венозное кровотечение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(кровь темного цвета медленно вытекает из раны)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Капиллярное кровотечение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(кровь в виде капель выступает по всей поверхности раны)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здоровую кожу вокруг раны обработать дезинфицирующим раствором);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наложить стерильную повязку;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дать болеутоляющее;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направить пострадавшего к врачу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Перелом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i/>
          <w:sz w:val="28"/>
          <w:szCs w:val="28"/>
        </w:rPr>
        <w:t>Закрытый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наложить шину;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дать болеутоляющее;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направить пострадавшего к врачу.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968">
        <w:rPr>
          <w:rFonts w:ascii="Times New Roman" w:hAnsi="Times New Roman" w:cs="Times New Roman"/>
          <w:i/>
          <w:sz w:val="28"/>
          <w:szCs w:val="28"/>
        </w:rPr>
        <w:t xml:space="preserve">Открытый 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(разрыв мягких тканей и выход наружу костных отломков)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lastRenderedPageBreak/>
        <w:t>- остановить артериальное кровотечение (в случае необходимости);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здоровую кожу вокруг раны обработать дезинфицирующим раствором);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наложить стерильную повязку,  наложить шину;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дать болеутоляющее;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направить пострадавшего к врачу.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Химический ожог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(кислотный, щелочной)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удалить источник ожога;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промыть пораженное место проточной водой;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промыть место щелочного ожога  2% раствором лимонной (уксусной) кислоты, кислотного – 2% раствором пищевой соды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охладить обожженную поверхность;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здоровую кожу вокруг раны обработать дезинфицирующим раствором);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наложить стерильную повязку;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наложить шину;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дать болеутоляющее;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направить пострадавшего к врачу.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Термический (температурный) ожог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удалить источник ожога;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охладить обожженную поверхность;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здоровую кожу вокруг раны обработать дезинфицирующим раствором);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наложить стерильную повязку;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наложить шину;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дать болеутоляющее;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направить пострадавшего к врачу.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Взрослые обязаны знать и уметь выполнять основные приемы и способы защиты детей в повседневной жизни. Эти знания и навыки должны постепенно передаваться детям.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Поведение на улицах и дорогах, использование общественного транспорта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968">
        <w:rPr>
          <w:rFonts w:ascii="Times New Roman" w:hAnsi="Times New Roman" w:cs="Times New Roman"/>
          <w:i/>
          <w:sz w:val="28"/>
          <w:szCs w:val="28"/>
        </w:rPr>
        <w:t>Правила безопасного поведения на улицах и дорогах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движение осуществлять по тротуарам и пешеходным дорожкам, а где их нет – по обочинам;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проезжую часть переходить по переходам, обозначенным дорожной разметкой или знаком, а также на перекрестках по линии тротуаров или дорожных обочин;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lastRenderedPageBreak/>
        <w:t>- автомобильную дорогу вне населенных пунктов переходить кратчайшим путем в местах, где она хорошо  просматривается в обе стороны;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в местах, где движение регулируется светофором или регулировщиком, переход разрешается только по их сигналам.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968">
        <w:rPr>
          <w:rFonts w:ascii="Times New Roman" w:hAnsi="Times New Roman" w:cs="Times New Roman"/>
          <w:i/>
          <w:sz w:val="28"/>
          <w:szCs w:val="28"/>
        </w:rPr>
        <w:t>Правила безопасного поведения при пользовании общественным транспортом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садится в транспорт,  и выходить из него только после полной остановки транспортного средства;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не стоять на выступающих частях и подножках транспортных средств;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при движении по возможности следить за ситуацией на дороге;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при опасности аварии принять устойчивое положение, упереться ногами в пол, а руками взяться за поручень;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при аварии троллейбуса или трамвая покидать их прыжком во избежание поражения электрическим током.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968">
        <w:rPr>
          <w:rFonts w:ascii="Times New Roman" w:hAnsi="Times New Roman" w:cs="Times New Roman"/>
          <w:i/>
          <w:sz w:val="28"/>
          <w:szCs w:val="28"/>
        </w:rPr>
        <w:t xml:space="preserve">Как избежать попадания в </w:t>
      </w:r>
      <w:proofErr w:type="gramStart"/>
      <w:r w:rsidRPr="006E1968">
        <w:rPr>
          <w:rFonts w:ascii="Times New Roman" w:hAnsi="Times New Roman" w:cs="Times New Roman"/>
          <w:i/>
          <w:sz w:val="28"/>
          <w:szCs w:val="28"/>
        </w:rPr>
        <w:t>криминогенную ситуацию</w:t>
      </w:r>
      <w:proofErr w:type="gramEnd"/>
      <w:r w:rsidRPr="006E1968">
        <w:rPr>
          <w:rFonts w:ascii="Times New Roman" w:hAnsi="Times New Roman" w:cs="Times New Roman"/>
          <w:i/>
          <w:sz w:val="28"/>
          <w:szCs w:val="28"/>
        </w:rPr>
        <w:t>: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На улице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избегать малолюдных, плохо освещенных мест, пустырей;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1968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6E1968">
        <w:rPr>
          <w:rFonts w:ascii="Times New Roman" w:hAnsi="Times New Roman" w:cs="Times New Roman"/>
          <w:sz w:val="28"/>
          <w:szCs w:val="28"/>
        </w:rPr>
        <w:t xml:space="preserve"> домой поздно, договоритесь, чтобы вас встретили.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В подъезде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не заходите в подъезд, если рядом незнакомый;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 xml:space="preserve">- не открывайте свою квартиру, если рядом </w:t>
      </w:r>
      <w:proofErr w:type="gramStart"/>
      <w:r w:rsidRPr="006E1968">
        <w:rPr>
          <w:rFonts w:ascii="Times New Roman" w:hAnsi="Times New Roman" w:cs="Times New Roman"/>
          <w:sz w:val="28"/>
          <w:szCs w:val="28"/>
        </w:rPr>
        <w:t>незнакомый</w:t>
      </w:r>
      <w:proofErr w:type="gramEnd"/>
      <w:r w:rsidRPr="006E1968">
        <w:rPr>
          <w:rFonts w:ascii="Times New Roman" w:hAnsi="Times New Roman" w:cs="Times New Roman"/>
          <w:sz w:val="28"/>
          <w:szCs w:val="28"/>
        </w:rPr>
        <w:t>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В лифте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не входите в лифт, если там находится вызывающий подозрение незнакомец;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 xml:space="preserve">- оказавшись в лифте с незнакомцем, не стойте к нему спиной, наблюдайте за его действиями.    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Правила пожарной безопасности в быту: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Запрещается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хранить в помещениях большое количество легко воспламеняющихся веществ;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пользоваться самодельными или неисправными электрическими и газовыми приборами;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оставлять без присмотра включенные электроприборы;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включать в одну розетку более трех электроприборов;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зажигать свечи, фейерверки, бенгальские огни вблизи легко воспламеняющихся приборов.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При пожаре: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сообщить в пожарную охрану;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эвакуировать детей, стариков и инвалидов;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lastRenderedPageBreak/>
        <w:t>- небольшой очаг пожара потушить самостоятельно;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при невозможности самостоятельного тушения покинуть помещение, плотно закрыв за собой дверь;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 организовать встречу пожарных и указать им очаг пожара.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Рядом – злая собака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не делать резких движений, приготовить подручные средства (зонтик, сумку, палку, камень) и позвать хозяина;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медленно отступать к укрытию (подъезд, сарай, калитка), не поворачиваясь к собаке спиной и не выпуская ее из виду;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при нападении собаки повернуться к ней боком, наклонить голову вперед, встретить собаку ударом ноги, руки, подручным предметом, лицо и шею прикрыть свободной рукой;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 xml:space="preserve">- при получении укусов обратиться в </w:t>
      </w:r>
      <w:proofErr w:type="spellStart"/>
      <w:r w:rsidRPr="006E1968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6E1968">
        <w:rPr>
          <w:rFonts w:ascii="Times New Roman" w:hAnsi="Times New Roman" w:cs="Times New Roman"/>
          <w:sz w:val="28"/>
          <w:szCs w:val="28"/>
        </w:rPr>
        <w:t>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В толпе (при сильной давке)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освободиться от лишних вещей (зонтик, длинный шарф);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держаться подальше от стеклянных витрин, оград, турникетов, заборов и других сооружений;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не хвататься за выступающие предметы, стараться их обойти.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При падении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защитить голову руками, а живот – согнутыми и подтянутыми к туловищу ногами;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сгруппироваться и резко встать по ходу движения толпы.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Правила поведения за городом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В лесу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предупредить родственников (знакомых) о месте прогулки  и расчетном времени возвращения;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взять с собой небольшой запас продуктов и воды;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запоминать направление своего перемещения и ориентиры;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не упускать друг друга из виду.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968">
        <w:rPr>
          <w:rFonts w:ascii="Times New Roman" w:hAnsi="Times New Roman" w:cs="Times New Roman"/>
          <w:i/>
          <w:sz w:val="28"/>
          <w:szCs w:val="28"/>
        </w:rPr>
        <w:t>Заблудившись: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оценить создавшуюся ситуацию;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 xml:space="preserve">- вспомнить пройденный путь, </w:t>
      </w:r>
      <w:proofErr w:type="gramStart"/>
      <w:r w:rsidRPr="006E1968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6E1968">
        <w:rPr>
          <w:rFonts w:ascii="Times New Roman" w:hAnsi="Times New Roman" w:cs="Times New Roman"/>
          <w:sz w:val="28"/>
          <w:szCs w:val="28"/>
        </w:rPr>
        <w:t xml:space="preserve"> сколько времени находились в движении (чтобы примерно определить свое местонахождение);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 xml:space="preserve">- прислушаться к </w:t>
      </w:r>
      <w:proofErr w:type="gramStart"/>
      <w:r w:rsidRPr="006E1968">
        <w:rPr>
          <w:rFonts w:ascii="Times New Roman" w:hAnsi="Times New Roman" w:cs="Times New Roman"/>
          <w:sz w:val="28"/>
          <w:szCs w:val="28"/>
        </w:rPr>
        <w:t>звукам (ж</w:t>
      </w:r>
      <w:proofErr w:type="gramEnd"/>
      <w:r w:rsidRPr="006E1968">
        <w:rPr>
          <w:rFonts w:ascii="Times New Roman" w:hAnsi="Times New Roman" w:cs="Times New Roman"/>
          <w:sz w:val="28"/>
          <w:szCs w:val="28"/>
        </w:rPr>
        <w:t xml:space="preserve">/дорога, река, </w:t>
      </w:r>
      <w:proofErr w:type="spellStart"/>
      <w:r w:rsidRPr="006E196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E196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E196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E1968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найти возвышенное место и с него отыскать знакомые ориентиры;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искать тропу, дорогу, ручей, реку, по ним выходить к населенному месту.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Меры профилактики лесных пожаров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пользоваться открытым огнем;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lastRenderedPageBreak/>
        <w:t>- оставлять промасленные или пропитанные горючими веществами тряпки и бумагу;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выжигать траву под деревьями;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разводить костры в хвойных молодняках, на торфяниках, в лесосеках с порубочными остатками и заготовленной древесиной, в местах с подсохшей травой и под кронами деревьев.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Во время грозы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не стоять рядом с высокими предметами;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сойти с возвышенности (холма, горы);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укрыться в сухом месте.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При купании в незнакомом водоеме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определить зону купания и проверить в ней состояние дна;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установит границы зоны купания;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 xml:space="preserve">- организовать наблюдение за </w:t>
      </w:r>
      <w:proofErr w:type="gramStart"/>
      <w:r w:rsidRPr="006E1968">
        <w:rPr>
          <w:rFonts w:ascii="Times New Roman" w:hAnsi="Times New Roman" w:cs="Times New Roman"/>
          <w:sz w:val="28"/>
          <w:szCs w:val="28"/>
        </w:rPr>
        <w:t>купающимися</w:t>
      </w:r>
      <w:proofErr w:type="gramEnd"/>
      <w:r w:rsidRPr="006E1968">
        <w:rPr>
          <w:rFonts w:ascii="Times New Roman" w:hAnsi="Times New Roman" w:cs="Times New Roman"/>
          <w:sz w:val="28"/>
          <w:szCs w:val="28"/>
        </w:rPr>
        <w:t>, определить время купания, иметь в готовности подручные средства спасения.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заплывать за границы зоны купания;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 xml:space="preserve">- подплывать к движущимся </w:t>
      </w:r>
      <w:proofErr w:type="spellStart"/>
      <w:r w:rsidRPr="006E1968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Pr="006E1968">
        <w:rPr>
          <w:rFonts w:ascii="Times New Roman" w:hAnsi="Times New Roman" w:cs="Times New Roman"/>
          <w:sz w:val="28"/>
          <w:szCs w:val="28"/>
        </w:rPr>
        <w:t>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нырять и прыгать с непредназначенных для этого предметов;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долго пребывать в холодной воде.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96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E1968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всего населения и детей в частности имеет знание правил поведения в различных чрезвычайных ситуациях: при стихийных бедствиях, при авариях и катастрофах.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i/>
          <w:sz w:val="28"/>
          <w:szCs w:val="28"/>
        </w:rPr>
        <w:t>Землетрясения по своему разрушительному действию не имеют себе рав</w:t>
      </w:r>
      <w:r w:rsidRPr="006E1968">
        <w:rPr>
          <w:rFonts w:ascii="Times New Roman" w:hAnsi="Times New Roman" w:cs="Times New Roman"/>
          <w:i/>
          <w:sz w:val="28"/>
          <w:szCs w:val="28"/>
        </w:rPr>
        <w:softHyphen/>
        <w:t>ных среди остальных стихийных бедствий. Коварство землетрясения в том, что оно почти всегда внезапно и, следо</w:t>
      </w:r>
      <w:r w:rsidRPr="006E1968">
        <w:rPr>
          <w:rFonts w:ascii="Times New Roman" w:hAnsi="Times New Roman" w:cs="Times New Roman"/>
          <w:i/>
          <w:sz w:val="28"/>
          <w:szCs w:val="28"/>
        </w:rPr>
        <w:softHyphen/>
        <w:t>вательно, заблаговременно предупредить население об опасности практически невозможно. Большей частью для каких-либо реальных действий людям отво</w:t>
      </w:r>
      <w:r w:rsidRPr="006E1968">
        <w:rPr>
          <w:rFonts w:ascii="Times New Roman" w:hAnsi="Times New Roman" w:cs="Times New Roman"/>
          <w:i/>
          <w:sz w:val="28"/>
          <w:szCs w:val="28"/>
        </w:rPr>
        <w:softHyphen/>
        <w:t>дятся не только минуты — секунды.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При угрозе и возникновении землетрясения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включить телевизор и радио на местный канал;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закрепить мебель, тяжелые предметы;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отключить воду, газ, электричество;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собрать необходимые вещи, документы, медикаменты, следовать в указанное безопасное место.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При внезапном землетрясении: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покинуть здание или занять безопасное место (покидать не на лифте, безопасные места в квартире – в дверных проемах, в углах или нишах капитальных стен).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968">
        <w:rPr>
          <w:rFonts w:ascii="Times New Roman" w:hAnsi="Times New Roman" w:cs="Times New Roman"/>
          <w:i/>
          <w:sz w:val="28"/>
          <w:szCs w:val="28"/>
        </w:rPr>
        <w:lastRenderedPageBreak/>
        <w:t>Наводнения приводят к человеческим жер</w:t>
      </w:r>
      <w:r w:rsidRPr="006E1968">
        <w:rPr>
          <w:rFonts w:ascii="Times New Roman" w:hAnsi="Times New Roman" w:cs="Times New Roman"/>
          <w:i/>
          <w:sz w:val="28"/>
          <w:szCs w:val="28"/>
        </w:rPr>
        <w:softHyphen/>
        <w:t>твам. Чтобы этого не произошло, надо максимально использовать время, кото</w:t>
      </w:r>
      <w:r w:rsidRPr="006E1968">
        <w:rPr>
          <w:rFonts w:ascii="Times New Roman" w:hAnsi="Times New Roman" w:cs="Times New Roman"/>
          <w:i/>
          <w:sz w:val="28"/>
          <w:szCs w:val="28"/>
        </w:rPr>
        <w:softHyphen/>
        <w:t>рого не так много.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При угрозе и возникновении наводнения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собрать необходимые вещи, документы, медикаменты, прибыть на эвакуационный пункт.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При внезапном наводнении: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занять безопасное возвышенное место;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вывесить привлекающие внимание предметы, ждать спасателей.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968">
        <w:rPr>
          <w:rFonts w:ascii="Times New Roman" w:hAnsi="Times New Roman" w:cs="Times New Roman"/>
          <w:i/>
          <w:sz w:val="28"/>
          <w:szCs w:val="28"/>
        </w:rPr>
        <w:t>Буря, ураган, шторм, смерч — все это явления, вызванные действием ветра большой разрушительной силы, высокой скорости и значительной про</w:t>
      </w:r>
      <w:r w:rsidRPr="006E1968">
        <w:rPr>
          <w:rFonts w:ascii="Times New Roman" w:hAnsi="Times New Roman" w:cs="Times New Roman"/>
          <w:i/>
          <w:sz w:val="28"/>
          <w:szCs w:val="28"/>
        </w:rPr>
        <w:softHyphen/>
        <w:t>должительности. Ураганный ветер разрушает прочные и сносит легкие стро</w:t>
      </w:r>
      <w:r w:rsidRPr="006E1968">
        <w:rPr>
          <w:rFonts w:ascii="Times New Roman" w:hAnsi="Times New Roman" w:cs="Times New Roman"/>
          <w:i/>
          <w:sz w:val="28"/>
          <w:szCs w:val="28"/>
        </w:rPr>
        <w:softHyphen/>
        <w:t>ения, валит столбы, вырывает с корнями деревья, обрывает провода, повреждает транспортные магистрали.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968">
        <w:rPr>
          <w:rFonts w:ascii="Times New Roman" w:hAnsi="Times New Roman" w:cs="Times New Roman"/>
          <w:i/>
          <w:sz w:val="28"/>
          <w:szCs w:val="28"/>
        </w:rPr>
        <w:t>Метеослужба достаточно достоверно прогнозирует эти явления, предуп</w:t>
      </w:r>
      <w:r w:rsidRPr="006E1968">
        <w:rPr>
          <w:rFonts w:ascii="Times New Roman" w:hAnsi="Times New Roman" w:cs="Times New Roman"/>
          <w:i/>
          <w:sz w:val="28"/>
          <w:szCs w:val="28"/>
        </w:rPr>
        <w:softHyphen/>
        <w:t>реждает о скорости и направлении движения ветра.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При угрозе и возникновении урагана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Получив информацию об угрозе урагана необходимо: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закрыть двери, форточки и окна, отключить воду, газ и электричество;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собрать документы, необходимые вещи, продукты, медикаменты;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 xml:space="preserve">- укрыться в убежище 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При внезапном урагане: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укрыться в яме, канаве, овраге подальше от зданий;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покинуть транспорт и укрыться в безопасном месте;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не заходить в поврежденные здания.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В зоне лесного (торфяного) пожара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рот и нос защитить мокрой повязкой;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выходить в безопасное место с учетом направления ветра;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 xml:space="preserve">- в зоне торфяного пожара внимательно осматривать </w:t>
      </w:r>
      <w:proofErr w:type="gramStart"/>
      <w:r w:rsidRPr="006E1968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Pr="006E1968">
        <w:rPr>
          <w:rFonts w:ascii="Times New Roman" w:hAnsi="Times New Roman" w:cs="Times New Roman"/>
          <w:sz w:val="28"/>
          <w:szCs w:val="28"/>
        </w:rPr>
        <w:t xml:space="preserve"> прощупывая его шестом (палкой).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Довольно частыми стали аварии и катастрофы, которые сопровождаются взры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вами и пожарами, разливами сильнодействующих ядовитых веществ (АХОВ). Радиоактивными и химически опасными веществами загрязняются окружаю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щая местность, помещения, продукты питания и вода.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 xml:space="preserve">В случае аварии на </w:t>
      </w:r>
      <w:proofErr w:type="spellStart"/>
      <w:r w:rsidRPr="006E1968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6E1968">
        <w:rPr>
          <w:rFonts w:ascii="Times New Roman" w:hAnsi="Times New Roman" w:cs="Times New Roman"/>
          <w:sz w:val="28"/>
          <w:szCs w:val="28"/>
        </w:rPr>
        <w:t xml:space="preserve"> (химически) опасном объекте с выбросом в атмосферу </w:t>
      </w:r>
      <w:proofErr w:type="spellStart"/>
      <w:r w:rsidRPr="006E1968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6E1968">
        <w:rPr>
          <w:rFonts w:ascii="Times New Roman" w:hAnsi="Times New Roman" w:cs="Times New Roman"/>
          <w:sz w:val="28"/>
          <w:szCs w:val="28"/>
        </w:rPr>
        <w:t xml:space="preserve"> (химически) опасного вещества: 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включить телевизор и радио на местный канал;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закрыть форточки и окна, отключить воду и газ;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- собрать документы, необходимые вещи, продукты, медикаменты;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lastRenderedPageBreak/>
        <w:t>- укрыться в убежище (действовать в соответствии с указаниями по телевидению, радио).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968">
        <w:rPr>
          <w:rFonts w:ascii="Times New Roman" w:hAnsi="Times New Roman" w:cs="Times New Roman"/>
          <w:i/>
          <w:sz w:val="28"/>
          <w:szCs w:val="28"/>
        </w:rPr>
        <w:t>Эвакуация детей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Эвакуируются дети, как правило, вместе с родителями. Воспитанники детс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ких домов и школ-интернатов обычно эвакуируются в составе этих заведений.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При подготовке к эвакуации необходимо позаботиться об одежде детей. Она должна быть теплой, легкой и удобной. Следует также позаботиться об удобной обуви для детей старшего возраста, которым может быть придется эвакуиро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ваться в пешем порядке. Детям дошкольного возраста пришиваются к одежде и белью ярлычки с указанием фамилии, имени и отчества ребенка, года рожде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ния, места постоянного жительства и конечного пункта эвакуации. Из вещей в дорогу следует подготовить лишь самое необходимое: одежду, обувь, белье, теп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лые вещи, а также запас продуктов на 2-3 дня и флягу или термос с водой.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Посадка детей на транспортные средства производится в первую очередь. Детям разъясняются правила поведения в ходе эвакуации. В пути следования необходимо следить, чтобы они без разрешения старших не выходили на оста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новках, не переходили из вагона в вагон, не пересаживались с одной машины в другую, не пили воду из непроверенных источников, не ели немытые фрукты и овощи, соблюдали личную гигиену.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По прибытии на станцию или пункт выгрузки взрослые, сопровождающие детей, должны помочь им организованно выйти, проверить их наличие, а также все ли взяли свои личные вещи и далее действовать по указаниям местной ад</w:t>
      </w:r>
      <w:r w:rsidRPr="006E1968">
        <w:rPr>
          <w:rFonts w:ascii="Times New Roman" w:hAnsi="Times New Roman" w:cs="Times New Roman"/>
          <w:sz w:val="28"/>
          <w:szCs w:val="28"/>
        </w:rPr>
        <w:softHyphen/>
        <w:t xml:space="preserve">министрации или представителей </w:t>
      </w:r>
      <w:proofErr w:type="spellStart"/>
      <w:r w:rsidRPr="006E1968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6E1968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 xml:space="preserve">            В загородной зоне дети размещаются вместе с родителями по частным домам или в общественных зданиях: школах, клубах, пансионатах и других удобных для этого помещениях.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E1968">
        <w:rPr>
          <w:rFonts w:ascii="Times New Roman" w:hAnsi="Times New Roman" w:cs="Times New Roman"/>
          <w:bCs/>
          <w:i/>
          <w:iCs/>
          <w:sz w:val="28"/>
          <w:szCs w:val="28"/>
        </w:rPr>
        <w:t>Средства индивидуальной защиты для детей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color w:val="000080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 xml:space="preserve">             Родители должны знать и уметь использовать детские средства индивидуальной защиты: надевать противогаз, респиратор на ребенка, изготавливать ватно-марлевые повязки, подготавливать одежду для защиты от радиоактивных и сильнодействующих ядовитых веществ.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Для защиты органов дыхания, лица и глаз детей в возрасте от 1,5 до 17 лет от сильнодействующих ядовитых, отравляющих, радиоактивных веществ и бактериальных аэрозолей применяются противогазы ПДФ-7 (проти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вогаз детский фильтрующий, тип седьмой), ПДФ-Д (дошкольный), ПДФ-Ш (школьный). Они имеют единую фильтрующе-поглощающую коробку ГП-5 и различаются лишь лицевыми частями.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lastRenderedPageBreak/>
        <w:t>Более совершенные противогазы ПДФ-2Д - для детей дош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кольного и ПДФ-2Ш - школьного воз</w:t>
      </w:r>
      <w:r w:rsidRPr="006E1968">
        <w:rPr>
          <w:rFonts w:ascii="Times New Roman" w:hAnsi="Times New Roman" w:cs="Times New Roman"/>
          <w:sz w:val="28"/>
          <w:szCs w:val="28"/>
        </w:rPr>
        <w:softHyphen/>
        <w:t xml:space="preserve">растов. В комплект этих противогазов входят: фильтрующе-поглощающая коробка ГП-7к, лицевая часть МД-4, коробка с </w:t>
      </w:r>
      <w:proofErr w:type="spellStart"/>
      <w:r w:rsidRPr="006E1968">
        <w:rPr>
          <w:rFonts w:ascii="Times New Roman" w:hAnsi="Times New Roman" w:cs="Times New Roman"/>
          <w:sz w:val="28"/>
          <w:szCs w:val="28"/>
        </w:rPr>
        <w:t>незапотеваюшими</w:t>
      </w:r>
      <w:proofErr w:type="spellEnd"/>
      <w:r w:rsidRPr="006E1968">
        <w:rPr>
          <w:rFonts w:ascii="Times New Roman" w:hAnsi="Times New Roman" w:cs="Times New Roman"/>
          <w:sz w:val="28"/>
          <w:szCs w:val="28"/>
        </w:rPr>
        <w:t xml:space="preserve"> пленка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ми и сумка. ПДФ-2Д комплектуется лицевыми частями 1-го и 2-го, ПДФ-2Ш — 2-го и 3-го ростов. Масса ком</w:t>
      </w:r>
      <w:r w:rsidRPr="006E1968">
        <w:rPr>
          <w:rFonts w:ascii="Times New Roman" w:hAnsi="Times New Roman" w:cs="Times New Roman"/>
          <w:sz w:val="28"/>
          <w:szCs w:val="28"/>
        </w:rPr>
        <w:softHyphen/>
        <w:t xml:space="preserve">плекта: дошкольного — не более </w:t>
      </w:r>
      <w:smartTag w:uri="urn:schemas-microsoft-com:office:smarttags" w:element="metricconverter">
        <w:smartTagPr>
          <w:attr w:name="ProductID" w:val="750 г"/>
          <w:attr w:name="st" w:val="on"/>
        </w:smartTagPr>
        <w:r w:rsidRPr="006E1968">
          <w:rPr>
            <w:rFonts w:ascii="Times New Roman" w:hAnsi="Times New Roman" w:cs="Times New Roman"/>
            <w:sz w:val="28"/>
            <w:szCs w:val="28"/>
          </w:rPr>
          <w:t>750 г</w:t>
        </w:r>
      </w:smartTag>
      <w:r w:rsidRPr="006E1968">
        <w:rPr>
          <w:rFonts w:ascii="Times New Roman" w:hAnsi="Times New Roman" w:cs="Times New Roman"/>
          <w:sz w:val="28"/>
          <w:szCs w:val="28"/>
        </w:rPr>
        <w:t xml:space="preserve">, школьного — не более </w:t>
      </w:r>
      <w:smartTag w:uri="urn:schemas-microsoft-com:office:smarttags" w:element="metricconverter">
        <w:smartTagPr>
          <w:attr w:name="ProductID" w:val="850 г"/>
          <w:attr w:name="st" w:val="on"/>
        </w:smartTagPr>
        <w:r w:rsidRPr="006E1968">
          <w:rPr>
            <w:rFonts w:ascii="Times New Roman" w:hAnsi="Times New Roman" w:cs="Times New Roman"/>
            <w:sz w:val="28"/>
            <w:szCs w:val="28"/>
          </w:rPr>
          <w:t>850 г</w:t>
        </w:r>
      </w:smartTag>
      <w:r w:rsidRPr="006E1968">
        <w:rPr>
          <w:rFonts w:ascii="Times New Roman" w:hAnsi="Times New Roman" w:cs="Times New Roman"/>
          <w:sz w:val="28"/>
          <w:szCs w:val="28"/>
        </w:rPr>
        <w:t>. Фильтрующе-поглощающая коробка по конструкции аналогична коробке ГП-5, но имеет уменьшенное сопро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тивление вдоху.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В качестве средства индивидуальной защиты детей в возрасте до 1,5 лет ис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пользуется камера защитная детская КЗД-4, КЗД-6. Она состоит из ме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таллического каркаса, оболочки, поддона, зажима и плечевой тесьмы.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В оболочку вмонтированы два диффузионно-сорбирующих элемента и про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зрачная пластмассовая пластинка — окно для наблюдения за состоянием и по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ведением ребенка. Для ухода за ним в верхней части оболочки имеется рукави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ца из прорезиненной ткани.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Разборный металлический каркас обеспечивает постоянный объем воздуха внутри оболочки и жесткость конструкции камеры. На поддон можно положить мягкий матрац или одеяльце с подушечкой.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 xml:space="preserve">Зажим позволяет полностью </w:t>
      </w:r>
      <w:proofErr w:type="spellStart"/>
      <w:r w:rsidRPr="006E1968">
        <w:rPr>
          <w:rFonts w:ascii="Times New Roman" w:hAnsi="Times New Roman" w:cs="Times New Roman"/>
          <w:sz w:val="28"/>
          <w:szCs w:val="28"/>
        </w:rPr>
        <w:t>загерметизировать</w:t>
      </w:r>
      <w:proofErr w:type="spellEnd"/>
      <w:r w:rsidRPr="006E1968">
        <w:rPr>
          <w:rFonts w:ascii="Times New Roman" w:hAnsi="Times New Roman" w:cs="Times New Roman"/>
          <w:sz w:val="28"/>
          <w:szCs w:val="28"/>
        </w:rPr>
        <w:t xml:space="preserve"> камеру путем стягивания им единственного отверстия в оболочке, через которое ребенка кладут в камеру.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Защитную камеру можно носить в руках или через плечо. Ее можно также установить на детские саночки или коляску.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Защитное действие камеры достигается за счет диффузионно-сорбирующих элементов, которые обеспечивают поступление кислорода в камеру и выход из нее углекислого газа и паров воды. Ядовитые и отравляющие вещества погло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щаются диффузионно-сорбирующим материалом, радиоактивная пыль и вред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ные аэрозоли задерживаются на ее поверхности.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Защитная камера хранится в разобранном виде в картонной коробке. Сборку и приведение ее в готовность производят по мере необходимости. Ребенка помеща</w:t>
      </w:r>
      <w:r w:rsidRPr="006E1968">
        <w:rPr>
          <w:rFonts w:ascii="Times New Roman" w:hAnsi="Times New Roman" w:cs="Times New Roman"/>
          <w:sz w:val="28"/>
          <w:szCs w:val="28"/>
        </w:rPr>
        <w:softHyphen/>
        <w:t xml:space="preserve">ют головкой вперед, ногами в сторону входного отверстия. Кладут ему бутылочку с молоком, игрушку и запасную пеленку. После этого герметизируют входное отверстие. 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После выхода с зараженной территории, прежде чем вынуть ребенка, открывают герметизирующий  зажим, расправляют входное отверстие и аккуратно заво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рачивают его на камеру, стараясь при этом не коснуться поверхностей внутренней (чистой) стороны. Использованную камеру подвергают обеззараживанию.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lastRenderedPageBreak/>
        <w:t xml:space="preserve">Детский респиратор Р-2Д представляет собой фильтрующую полумаску с двумя клапанами вдоха и одним — выдоха (с предохранительным экраном), оголовьем, состоящим из эластичных и </w:t>
      </w:r>
      <w:proofErr w:type="spellStart"/>
      <w:r w:rsidRPr="006E1968">
        <w:rPr>
          <w:rFonts w:ascii="Times New Roman" w:hAnsi="Times New Roman" w:cs="Times New Roman"/>
          <w:sz w:val="28"/>
          <w:szCs w:val="28"/>
        </w:rPr>
        <w:t>нерастягивающихся</w:t>
      </w:r>
      <w:proofErr w:type="spellEnd"/>
      <w:r w:rsidRPr="006E1968">
        <w:rPr>
          <w:rFonts w:ascii="Times New Roman" w:hAnsi="Times New Roman" w:cs="Times New Roman"/>
          <w:sz w:val="28"/>
          <w:szCs w:val="28"/>
        </w:rPr>
        <w:t xml:space="preserve"> тесемок, и носо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вым зажимом. Хранится респиратор в полиэтиленовом пакете.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>Ватно-марлевая повязка является самым простейшим средством защиты ор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ганов дыхания от вредной пыли, различных аэрозолей, инфекционных возбуди</w:t>
      </w:r>
      <w:r w:rsidRPr="006E1968">
        <w:rPr>
          <w:rFonts w:ascii="Times New Roman" w:hAnsi="Times New Roman" w:cs="Times New Roman"/>
          <w:sz w:val="28"/>
          <w:szCs w:val="28"/>
        </w:rPr>
        <w:softHyphen/>
        <w:t xml:space="preserve">телей. Ее изготавливают из куска марли размером 80х40 см. На середину кладут ровный слой ваты размером 20х </w:t>
      </w:r>
      <w:smartTag w:uri="urn:schemas-microsoft-com:office:smarttags" w:element="metricconverter">
        <w:smartTagPr>
          <w:attr w:name="ProductID" w:val="15 см"/>
          <w:attr w:name="st" w:val="on"/>
        </w:smartTagPr>
        <w:r w:rsidRPr="006E1968">
          <w:rPr>
            <w:rFonts w:ascii="Times New Roman" w:hAnsi="Times New Roman" w:cs="Times New Roman"/>
            <w:sz w:val="28"/>
            <w:szCs w:val="28"/>
          </w:rPr>
          <w:t>15 см</w:t>
        </w:r>
      </w:smartTag>
      <w:r w:rsidRPr="006E1968">
        <w:rPr>
          <w:rFonts w:ascii="Times New Roman" w:hAnsi="Times New Roman" w:cs="Times New Roman"/>
          <w:sz w:val="28"/>
          <w:szCs w:val="28"/>
        </w:rPr>
        <w:t>, толщиной 1-</w:t>
      </w:r>
      <w:smartTag w:uri="urn:schemas-microsoft-com:office:smarttags" w:element="metricconverter">
        <w:smartTagPr>
          <w:attr w:name="ProductID" w:val="2 см"/>
          <w:attr w:name="st" w:val="on"/>
        </w:smartTagPr>
        <w:r w:rsidRPr="006E1968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6E1968">
        <w:rPr>
          <w:rFonts w:ascii="Times New Roman" w:hAnsi="Times New Roman" w:cs="Times New Roman"/>
          <w:sz w:val="28"/>
          <w:szCs w:val="28"/>
        </w:rPr>
        <w:t>. С обеих сторон мар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лю загибают по всей длине, наклады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вая на вату. Оставшиеся по длине мар</w:t>
      </w:r>
      <w:r w:rsidRPr="006E1968">
        <w:rPr>
          <w:rFonts w:ascii="Times New Roman" w:hAnsi="Times New Roman" w:cs="Times New Roman"/>
          <w:sz w:val="28"/>
          <w:szCs w:val="28"/>
        </w:rPr>
        <w:softHyphen/>
        <w:t>ли концы разрезают на 25-</w:t>
      </w:r>
      <w:smartTag w:uri="urn:schemas-microsoft-com:office:smarttags" w:element="metricconverter">
        <w:smartTagPr>
          <w:attr w:name="ProductID" w:val="30 см"/>
          <w:attr w:name="st" w:val="on"/>
        </w:smartTagPr>
        <w:r w:rsidRPr="006E1968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6E1968">
        <w:rPr>
          <w:rFonts w:ascii="Times New Roman" w:hAnsi="Times New Roman" w:cs="Times New Roman"/>
          <w:sz w:val="28"/>
          <w:szCs w:val="28"/>
        </w:rPr>
        <w:t xml:space="preserve"> с каж</w:t>
      </w:r>
      <w:r w:rsidRPr="006E1968">
        <w:rPr>
          <w:rFonts w:ascii="Times New Roman" w:hAnsi="Times New Roman" w:cs="Times New Roman"/>
          <w:sz w:val="28"/>
          <w:szCs w:val="28"/>
        </w:rPr>
        <w:softHyphen/>
        <w:t xml:space="preserve">дой стороны для завязывания </w:t>
      </w:r>
    </w:p>
    <w:p w:rsidR="006E1968" w:rsidRPr="006E1968" w:rsidRDefault="006E1968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968">
        <w:rPr>
          <w:rFonts w:ascii="Times New Roman" w:hAnsi="Times New Roman" w:cs="Times New Roman"/>
          <w:sz w:val="28"/>
          <w:szCs w:val="28"/>
        </w:rPr>
        <w:t xml:space="preserve">Надетая повязка должна закрывать подбородок, рот и нос до глаз. Концы повязки завязывают: нижние — на темени, верхние — на затылке. </w:t>
      </w:r>
      <w:proofErr w:type="spellStart"/>
      <w:r w:rsidRPr="006E1968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6E19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E1968">
        <w:rPr>
          <w:rFonts w:ascii="Times New Roman" w:hAnsi="Times New Roman" w:cs="Times New Roman"/>
          <w:sz w:val="28"/>
          <w:szCs w:val="28"/>
        </w:rPr>
        <w:t>образующиеся</w:t>
      </w:r>
      <w:proofErr w:type="gramEnd"/>
      <w:r w:rsidRPr="006E1968">
        <w:rPr>
          <w:rFonts w:ascii="Times New Roman" w:hAnsi="Times New Roman" w:cs="Times New Roman"/>
          <w:sz w:val="28"/>
          <w:szCs w:val="28"/>
        </w:rPr>
        <w:t xml:space="preserve"> между повязкой, крыльями носа и щеками, заложить ватой.</w:t>
      </w:r>
    </w:p>
    <w:p w:rsidR="000F3EE9" w:rsidRPr="006E1968" w:rsidRDefault="000F3EE9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789" w:rsidRPr="006E1968" w:rsidRDefault="00D71789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789" w:rsidRPr="006E1968" w:rsidRDefault="00D71789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789" w:rsidRPr="006E1968" w:rsidRDefault="00D71789" w:rsidP="006E19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1789" w:rsidRPr="006E1968" w:rsidSect="00066B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71789"/>
    <w:rsid w:val="00066B00"/>
    <w:rsid w:val="000F3EE9"/>
    <w:rsid w:val="006E1968"/>
    <w:rsid w:val="00C51931"/>
    <w:rsid w:val="00D7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9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2674</Words>
  <Characters>15245</Characters>
  <Application>Microsoft Office Word</Application>
  <DocSecurity>0</DocSecurity>
  <Lines>127</Lines>
  <Paragraphs>35</Paragraphs>
  <ScaleCrop>false</ScaleCrop>
  <Company/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cp:lastPrinted>2015-11-26T10:14:00Z</cp:lastPrinted>
  <dcterms:created xsi:type="dcterms:W3CDTF">2015-11-26T10:12:00Z</dcterms:created>
  <dcterms:modified xsi:type="dcterms:W3CDTF">2015-12-15T08:20:00Z</dcterms:modified>
</cp:coreProperties>
</file>