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FB8" w:rsidRDefault="00590FB8" w:rsidP="000F1111">
      <w:pPr>
        <w:spacing w:after="0"/>
        <w:rPr>
          <w:noProof/>
        </w:rPr>
      </w:pPr>
    </w:p>
    <w:p w:rsidR="002B4E88" w:rsidRDefault="00590FB8" w:rsidP="000F1111">
      <w:pPr>
        <w:spacing w:after="0"/>
      </w:pPr>
      <w:r>
        <w:rPr>
          <w:noProof/>
        </w:rPr>
        <w:drawing>
          <wp:inline distT="0" distB="0" distL="0" distR="0">
            <wp:extent cx="6197885" cy="7431932"/>
            <wp:effectExtent l="19050" t="0" r="0" b="0"/>
            <wp:docPr id="4" name="Рисунок 2" descr="C:\Users\Наталия\Pictures\Downloads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ия\Pictures\Downloads\IM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30" cy="7435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74F" w:rsidRDefault="00526D50" w:rsidP="00526D50">
      <w:pPr>
        <w:spacing w:after="0"/>
        <w:jc w:val="center"/>
        <w:rPr>
          <w:szCs w:val="24"/>
        </w:rPr>
      </w:pPr>
      <w:r w:rsidRPr="007C541D">
        <w:rPr>
          <w:szCs w:val="24"/>
        </w:rPr>
        <w:t xml:space="preserve">      </w:t>
      </w:r>
      <w:r>
        <w:rPr>
          <w:szCs w:val="24"/>
        </w:rPr>
        <w:t xml:space="preserve">                       </w:t>
      </w:r>
    </w:p>
    <w:p w:rsidR="00526D50" w:rsidRPr="00E3374F" w:rsidRDefault="00526D50" w:rsidP="00E3374F">
      <w:pPr>
        <w:spacing w:after="0"/>
        <w:rPr>
          <w:szCs w:val="24"/>
        </w:rPr>
      </w:pPr>
    </w:p>
    <w:p w:rsidR="001024F3" w:rsidRPr="001024F3" w:rsidRDefault="001024F3" w:rsidP="001024F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24F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3374F" w:rsidRPr="00CF13A6" w:rsidRDefault="00E3374F" w:rsidP="00BB533B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E14AD" w:rsidRDefault="00CE14AD" w:rsidP="00E25C7C">
      <w:pPr>
        <w:pStyle w:val="2"/>
        <w:ind w:left="0" w:firstLine="0"/>
        <w:jc w:val="center"/>
        <w:rPr>
          <w:lang w:val="ru-RU"/>
        </w:rPr>
      </w:pPr>
    </w:p>
    <w:p w:rsidR="00CE14AD" w:rsidRDefault="00CE14AD" w:rsidP="00CF13A6">
      <w:pPr>
        <w:pStyle w:val="2"/>
        <w:ind w:left="0" w:firstLine="0"/>
        <w:rPr>
          <w:lang w:val="ru-RU"/>
        </w:rPr>
      </w:pPr>
    </w:p>
    <w:p w:rsidR="00CF13A6" w:rsidRPr="00CF13A6" w:rsidRDefault="00CF13A6" w:rsidP="00CF13A6">
      <w:pPr>
        <w:rPr>
          <w:lang w:eastAsia="en-US"/>
        </w:rPr>
      </w:pPr>
    </w:p>
    <w:p w:rsidR="00E25C7C" w:rsidRPr="00F750F0" w:rsidRDefault="00E25C7C" w:rsidP="00E25C7C">
      <w:pPr>
        <w:pStyle w:val="2"/>
        <w:ind w:left="0" w:firstLine="0"/>
        <w:jc w:val="center"/>
        <w:rPr>
          <w:lang w:val="ru-RU"/>
        </w:rPr>
      </w:pPr>
      <w:r w:rsidRPr="00F750F0">
        <w:rPr>
          <w:lang w:val="ru-RU"/>
        </w:rPr>
        <w:lastRenderedPageBreak/>
        <w:t>Аналитическая часть</w:t>
      </w:r>
    </w:p>
    <w:p w:rsidR="0037057D" w:rsidRPr="00B97604" w:rsidRDefault="00E25C7C" w:rsidP="0037057D">
      <w:pPr>
        <w:pStyle w:val="3"/>
        <w:numPr>
          <w:ilvl w:val="0"/>
          <w:numId w:val="7"/>
        </w:numPr>
        <w:jc w:val="center"/>
        <w:rPr>
          <w:i w:val="0"/>
          <w:lang w:val="ru-RU"/>
        </w:rPr>
      </w:pPr>
      <w:r>
        <w:rPr>
          <w:i w:val="0"/>
          <w:lang w:val="ru-RU"/>
        </w:rPr>
        <w:t>Общие сведения об образовательной организации</w:t>
      </w:r>
    </w:p>
    <w:tbl>
      <w:tblPr>
        <w:tblpPr w:leftFromText="180" w:rightFromText="180" w:vertAnchor="text"/>
        <w:tblW w:w="98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10"/>
        <w:gridCol w:w="6345"/>
      </w:tblGrid>
      <w:tr w:rsidR="00E25C7C" w:rsidRPr="00504DF0" w:rsidTr="007F2FA7">
        <w:trPr>
          <w:trHeight w:val="541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DF0" w:rsidRPr="00504DF0" w:rsidRDefault="00E25C7C" w:rsidP="007F2F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наименование </w:t>
            </w:r>
            <w:r w:rsidR="00504DF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6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7C" w:rsidRPr="00504DF0" w:rsidRDefault="00E25C7C" w:rsidP="007F2FA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DF0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 образовательное учреждение «Детский сад № 20»</w:t>
            </w:r>
          </w:p>
        </w:tc>
      </w:tr>
      <w:tr w:rsidR="00E25C7C" w:rsidRPr="00504DF0" w:rsidTr="007F2FA7">
        <w:trPr>
          <w:trHeight w:val="42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DF0" w:rsidRPr="00504DF0" w:rsidRDefault="00E25C7C" w:rsidP="007F2F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DF0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наименование</w:t>
            </w:r>
            <w:r w:rsidR="00504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7C" w:rsidRPr="00504DF0" w:rsidRDefault="00E25C7C" w:rsidP="007F2FA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DF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20»</w:t>
            </w:r>
          </w:p>
        </w:tc>
      </w:tr>
      <w:tr w:rsidR="00504DF0" w:rsidRPr="00504DF0" w:rsidTr="007F2FA7">
        <w:trPr>
          <w:trHeight w:val="42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DF0" w:rsidRPr="00504DF0" w:rsidRDefault="00504DF0" w:rsidP="007F2F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DF0" w:rsidRPr="00504DF0" w:rsidRDefault="00504DF0" w:rsidP="007F2FA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Чехлатая Елена Владимировна</w:t>
            </w:r>
          </w:p>
        </w:tc>
      </w:tr>
      <w:tr w:rsidR="00504DF0" w:rsidRPr="00504DF0" w:rsidTr="007F2FA7">
        <w:trPr>
          <w:trHeight w:val="42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DF0" w:rsidRDefault="00504DF0" w:rsidP="007F2F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DF0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Местонахождение, телефон, факс, электронная почта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DF0" w:rsidRPr="00504DF0" w:rsidRDefault="00504DF0" w:rsidP="00504DF0">
            <w:pPr>
              <w:pStyle w:val="a3"/>
              <w:spacing w:after="0"/>
              <w:ind w:left="34"/>
              <w:rPr>
                <w:color w:val="auto"/>
                <w:szCs w:val="24"/>
                <w:lang w:val="ru-RU"/>
              </w:rPr>
            </w:pPr>
            <w:r w:rsidRPr="00504DF0">
              <w:rPr>
                <w:b/>
                <w:color w:val="auto"/>
                <w:szCs w:val="24"/>
                <w:lang w:val="ru-RU"/>
              </w:rPr>
              <w:t>Адрес:</w:t>
            </w:r>
            <w:r w:rsidRPr="00504DF0">
              <w:rPr>
                <w:color w:val="auto"/>
                <w:szCs w:val="24"/>
                <w:lang w:val="ru-RU"/>
              </w:rPr>
              <w:t xml:space="preserve"> 150034, г. Ярославль, ул. Ранняя</w:t>
            </w:r>
            <w:r w:rsidR="007D7EE9">
              <w:rPr>
                <w:color w:val="auto"/>
                <w:szCs w:val="24"/>
                <w:lang w:val="ru-RU"/>
              </w:rPr>
              <w:t>,</w:t>
            </w:r>
            <w:r w:rsidRPr="00504DF0">
              <w:rPr>
                <w:color w:val="auto"/>
                <w:szCs w:val="24"/>
                <w:lang w:val="ru-RU"/>
              </w:rPr>
              <w:t xml:space="preserve"> 6а</w:t>
            </w:r>
          </w:p>
          <w:p w:rsidR="00504DF0" w:rsidRPr="00504DF0" w:rsidRDefault="00504DF0" w:rsidP="00504DF0">
            <w:pPr>
              <w:pStyle w:val="a3"/>
              <w:spacing w:after="0"/>
              <w:ind w:left="34"/>
              <w:rPr>
                <w:color w:val="auto"/>
                <w:szCs w:val="24"/>
                <w:lang w:val="ru-RU"/>
              </w:rPr>
            </w:pPr>
            <w:r w:rsidRPr="00504DF0">
              <w:rPr>
                <w:b/>
                <w:color w:val="auto"/>
                <w:szCs w:val="24"/>
                <w:lang w:val="ru-RU"/>
              </w:rPr>
              <w:t>Тел/факс</w:t>
            </w:r>
            <w:r w:rsidRPr="00504DF0">
              <w:rPr>
                <w:color w:val="auto"/>
                <w:szCs w:val="24"/>
                <w:lang w:val="ru-RU"/>
              </w:rPr>
              <w:t xml:space="preserve"> (4852)38-49-44, (4852)38-58-71</w:t>
            </w:r>
          </w:p>
          <w:p w:rsidR="00504DF0" w:rsidRPr="00504DF0" w:rsidRDefault="00504DF0" w:rsidP="00504DF0">
            <w:pPr>
              <w:pStyle w:val="a3"/>
              <w:spacing w:after="0"/>
              <w:ind w:left="34"/>
              <w:rPr>
                <w:color w:val="auto"/>
                <w:szCs w:val="24"/>
                <w:lang w:val="ru-RU"/>
              </w:rPr>
            </w:pPr>
            <w:r w:rsidRPr="00504DF0">
              <w:rPr>
                <w:b/>
                <w:color w:val="auto"/>
                <w:szCs w:val="24"/>
              </w:rPr>
              <w:t>e</w:t>
            </w:r>
            <w:r w:rsidRPr="00504DF0">
              <w:rPr>
                <w:b/>
                <w:color w:val="auto"/>
                <w:szCs w:val="24"/>
                <w:lang w:val="ru-RU"/>
              </w:rPr>
              <w:t>-</w:t>
            </w:r>
            <w:r w:rsidRPr="00504DF0">
              <w:rPr>
                <w:b/>
                <w:color w:val="auto"/>
                <w:szCs w:val="24"/>
              </w:rPr>
              <w:t>mail</w:t>
            </w:r>
            <w:r w:rsidRPr="00504DF0">
              <w:rPr>
                <w:b/>
                <w:color w:val="auto"/>
                <w:szCs w:val="24"/>
                <w:lang w:val="ru-RU"/>
              </w:rPr>
              <w:t xml:space="preserve"> ДОУ:</w:t>
            </w:r>
            <w:r w:rsidRPr="00504DF0">
              <w:rPr>
                <w:color w:val="auto"/>
                <w:szCs w:val="24"/>
                <w:lang w:val="ru-RU"/>
              </w:rPr>
              <w:t xml:space="preserve">  </w:t>
            </w:r>
            <w:hyperlink r:id="rId9" w:history="1">
              <w:r w:rsidRPr="00504DF0">
                <w:rPr>
                  <w:rStyle w:val="a4"/>
                  <w:color w:val="auto"/>
                  <w:szCs w:val="24"/>
                </w:rPr>
                <w:t>yardou</w:t>
              </w:r>
              <w:r w:rsidRPr="00504DF0">
                <w:rPr>
                  <w:rStyle w:val="a4"/>
                  <w:color w:val="auto"/>
                  <w:szCs w:val="24"/>
                  <w:lang w:val="ru-RU"/>
                </w:rPr>
                <w:t>020@</w:t>
              </w:r>
              <w:r w:rsidRPr="00504DF0">
                <w:rPr>
                  <w:rStyle w:val="a4"/>
                  <w:color w:val="auto"/>
                  <w:szCs w:val="24"/>
                </w:rPr>
                <w:t>yandex</w:t>
              </w:r>
              <w:r w:rsidRPr="00504DF0">
                <w:rPr>
                  <w:rStyle w:val="a4"/>
                  <w:color w:val="auto"/>
                  <w:szCs w:val="24"/>
                  <w:lang w:val="ru-RU"/>
                </w:rPr>
                <w:t>.</w:t>
              </w:r>
              <w:r w:rsidRPr="00504DF0">
                <w:rPr>
                  <w:rStyle w:val="a4"/>
                  <w:color w:val="auto"/>
                  <w:szCs w:val="24"/>
                </w:rPr>
                <w:t>ru</w:t>
              </w:r>
            </w:hyperlink>
            <w:r w:rsidRPr="00504DF0">
              <w:rPr>
                <w:color w:val="auto"/>
                <w:szCs w:val="24"/>
                <w:lang w:val="ru-RU"/>
              </w:rPr>
              <w:t xml:space="preserve">; </w:t>
            </w:r>
          </w:p>
          <w:p w:rsidR="00504DF0" w:rsidRPr="0037057D" w:rsidRDefault="00504DF0" w:rsidP="0037057D">
            <w:pPr>
              <w:pStyle w:val="a3"/>
              <w:spacing w:after="0"/>
              <w:ind w:left="34"/>
              <w:rPr>
                <w:color w:val="auto"/>
                <w:szCs w:val="24"/>
                <w:lang w:val="ru-RU"/>
              </w:rPr>
            </w:pPr>
            <w:r w:rsidRPr="00504DF0">
              <w:rPr>
                <w:b/>
                <w:color w:val="auto"/>
                <w:szCs w:val="24"/>
                <w:lang w:val="ru-RU"/>
              </w:rPr>
              <w:t>адрес сайта ДОУ:</w:t>
            </w:r>
            <w:r w:rsidRPr="00504DF0">
              <w:rPr>
                <w:color w:val="auto"/>
                <w:szCs w:val="24"/>
                <w:lang w:val="ru-RU"/>
              </w:rPr>
              <w:t xml:space="preserve"> </w:t>
            </w:r>
            <w:hyperlink r:id="rId10" w:history="1">
              <w:r w:rsidRPr="00504DF0">
                <w:rPr>
                  <w:rStyle w:val="a4"/>
                  <w:color w:val="auto"/>
                  <w:szCs w:val="24"/>
                </w:rPr>
                <w:t>http</w:t>
              </w:r>
              <w:r w:rsidRPr="00504DF0">
                <w:rPr>
                  <w:rStyle w:val="a4"/>
                  <w:color w:val="auto"/>
                  <w:szCs w:val="24"/>
                  <w:lang w:val="ru-RU"/>
                </w:rPr>
                <w:t>://</w:t>
              </w:r>
              <w:r w:rsidRPr="00504DF0">
                <w:rPr>
                  <w:rStyle w:val="a4"/>
                  <w:color w:val="auto"/>
                  <w:szCs w:val="24"/>
                </w:rPr>
                <w:t>mdou</w:t>
              </w:r>
              <w:r w:rsidRPr="00504DF0">
                <w:rPr>
                  <w:rStyle w:val="a4"/>
                  <w:color w:val="auto"/>
                  <w:szCs w:val="24"/>
                  <w:lang w:val="ru-RU"/>
                </w:rPr>
                <w:t>20.</w:t>
              </w:r>
              <w:r w:rsidRPr="00504DF0">
                <w:rPr>
                  <w:rStyle w:val="a4"/>
                  <w:color w:val="auto"/>
                  <w:szCs w:val="24"/>
                </w:rPr>
                <w:t>edu</w:t>
              </w:r>
              <w:r w:rsidRPr="00504DF0">
                <w:rPr>
                  <w:rStyle w:val="a4"/>
                  <w:color w:val="auto"/>
                  <w:szCs w:val="24"/>
                  <w:lang w:val="ru-RU"/>
                </w:rPr>
                <w:t>.</w:t>
              </w:r>
              <w:r w:rsidRPr="00504DF0">
                <w:rPr>
                  <w:rStyle w:val="a4"/>
                  <w:color w:val="auto"/>
                  <w:szCs w:val="24"/>
                </w:rPr>
                <w:t>yar</w:t>
              </w:r>
              <w:r w:rsidRPr="00504DF0">
                <w:rPr>
                  <w:rStyle w:val="a4"/>
                  <w:color w:val="auto"/>
                  <w:szCs w:val="24"/>
                  <w:lang w:val="ru-RU"/>
                </w:rPr>
                <w:t>.</w:t>
              </w:r>
              <w:r w:rsidRPr="00504DF0">
                <w:rPr>
                  <w:rStyle w:val="a4"/>
                  <w:color w:val="auto"/>
                  <w:szCs w:val="24"/>
                </w:rPr>
                <w:t>ru</w:t>
              </w:r>
            </w:hyperlink>
          </w:p>
        </w:tc>
      </w:tr>
      <w:tr w:rsidR="00504DF0" w:rsidRPr="00504DF0" w:rsidTr="007F2FA7">
        <w:trPr>
          <w:trHeight w:val="42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DF0" w:rsidRDefault="00504DF0" w:rsidP="007F2F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DF0">
              <w:rPr>
                <w:rFonts w:ascii="Times New Roman" w:hAnsi="Times New Roman" w:cs="Times New Roman"/>
                <w:b/>
                <w:sz w:val="24"/>
                <w:szCs w:val="24"/>
              </w:rPr>
              <w:t>Учредитель</w:t>
            </w:r>
          </w:p>
          <w:p w:rsidR="00504DF0" w:rsidRPr="00504DF0" w:rsidRDefault="00504DF0" w:rsidP="007F2F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DF0" w:rsidRPr="00504DF0" w:rsidRDefault="00504DF0" w:rsidP="00504DF0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504DF0">
              <w:rPr>
                <w:rStyle w:val="a6"/>
                <w:bdr w:val="none" w:sz="0" w:space="0" w:color="auto" w:frame="1"/>
              </w:rPr>
              <w:t>Учредителем и собственником имущества МДОУ «Детский сад № 20» является городской округ город  Ярославль.</w:t>
            </w:r>
          </w:p>
          <w:p w:rsidR="00504DF0" w:rsidRPr="0037057D" w:rsidRDefault="00504DF0" w:rsidP="0037057D">
            <w:pPr>
              <w:pStyle w:val="a3"/>
              <w:spacing w:after="0"/>
              <w:ind w:left="34"/>
              <w:rPr>
                <w:b/>
                <w:bCs/>
                <w:szCs w:val="24"/>
                <w:bdr w:val="none" w:sz="0" w:space="0" w:color="auto" w:frame="1"/>
                <w:lang w:val="ru-RU"/>
              </w:rPr>
            </w:pPr>
            <w:r w:rsidRPr="0037057D">
              <w:rPr>
                <w:rStyle w:val="a6"/>
                <w:szCs w:val="24"/>
                <w:bdr w:val="none" w:sz="0" w:space="0" w:color="auto" w:frame="1"/>
                <w:lang w:val="ru-RU"/>
              </w:rPr>
              <w:t>Функции и полномочия учредителя МДОУ «Детский сад № 20» от имени города Ярославля осуществляют департамент образования мэрии города Ярославля (делее – Учредитель), мэрия города Ярославля, комитет по управлению муниципальным имуществом мэрии</w:t>
            </w:r>
            <w:r w:rsidRPr="00504DF0">
              <w:rPr>
                <w:rStyle w:val="a6"/>
                <w:szCs w:val="24"/>
                <w:bdr w:val="none" w:sz="0" w:space="0" w:color="auto" w:frame="1"/>
              </w:rPr>
              <w:t> </w:t>
            </w:r>
            <w:r w:rsidRPr="0037057D">
              <w:rPr>
                <w:rStyle w:val="a6"/>
                <w:szCs w:val="24"/>
                <w:bdr w:val="none" w:sz="0" w:space="0" w:color="auto" w:frame="1"/>
                <w:lang w:val="ru-RU"/>
              </w:rPr>
              <w:t xml:space="preserve"> города Ярославля</w:t>
            </w:r>
          </w:p>
        </w:tc>
      </w:tr>
      <w:tr w:rsidR="00E25C7C" w:rsidRPr="00504DF0" w:rsidTr="007F2FA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7C" w:rsidRPr="00504DF0" w:rsidRDefault="00E25C7C" w:rsidP="007F2F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DF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DF0" w:rsidRPr="00504DF0" w:rsidRDefault="00E25C7C" w:rsidP="0037057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DF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 дошкольное образовательное учреждение</w:t>
            </w:r>
          </w:p>
        </w:tc>
      </w:tr>
      <w:tr w:rsidR="00E25C7C" w:rsidRPr="00504DF0" w:rsidTr="007F2FA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7C" w:rsidRPr="00504DF0" w:rsidRDefault="00E25C7C" w:rsidP="007F2F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DF0">
              <w:rPr>
                <w:rFonts w:ascii="Times New Roman" w:hAnsi="Times New Roman" w:cs="Times New Roman"/>
                <w:b/>
                <w:sz w:val="24"/>
                <w:szCs w:val="24"/>
              </w:rPr>
              <w:t>Правоустанавливающие документы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7C" w:rsidRPr="00504DF0" w:rsidRDefault="00E25C7C" w:rsidP="007F2FA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DF0">
              <w:rPr>
                <w:rFonts w:ascii="Times New Roman" w:hAnsi="Times New Roman" w:cs="Times New Roman"/>
                <w:sz w:val="24"/>
                <w:szCs w:val="24"/>
              </w:rPr>
              <w:t>Устав МДОУ «Детский сад № 20»</w:t>
            </w:r>
          </w:p>
        </w:tc>
      </w:tr>
      <w:tr w:rsidR="00504DF0" w:rsidRPr="00504DF0" w:rsidTr="007F2FA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DF0" w:rsidRPr="00504DF0" w:rsidRDefault="00504DF0" w:rsidP="007F2F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создания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DF0" w:rsidRPr="00504DF0" w:rsidRDefault="00504DF0" w:rsidP="0037057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 год</w:t>
            </w:r>
          </w:p>
        </w:tc>
      </w:tr>
      <w:tr w:rsidR="00E25C7C" w:rsidRPr="00504DF0" w:rsidTr="00504DF0">
        <w:trPr>
          <w:trHeight w:val="102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7C" w:rsidRPr="00504DF0" w:rsidRDefault="00E25C7C" w:rsidP="007F2F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Лицензия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7C" w:rsidRPr="00504DF0" w:rsidRDefault="00E25C7C" w:rsidP="007F2FA7">
            <w:pPr>
              <w:pStyle w:val="a3"/>
              <w:spacing w:after="0"/>
              <w:ind w:left="34"/>
              <w:rPr>
                <w:color w:val="auto"/>
                <w:szCs w:val="24"/>
                <w:lang w:val="ru-RU"/>
              </w:rPr>
            </w:pPr>
            <w:r w:rsidRPr="00504DF0">
              <w:rPr>
                <w:color w:val="auto"/>
                <w:szCs w:val="24"/>
                <w:lang w:val="ru-RU"/>
              </w:rPr>
              <w:t>Лицензия на осуществление образовательной деятельности № 328/15 от 26.10.2015 г. выдана департаментом образования Ярославской области</w:t>
            </w:r>
          </w:p>
        </w:tc>
      </w:tr>
      <w:tr w:rsidR="00E25C7C" w:rsidRPr="00504DF0" w:rsidTr="007F2FA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7C" w:rsidRPr="00504DF0" w:rsidRDefault="00E25C7C" w:rsidP="007F2F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7C" w:rsidRPr="00504DF0" w:rsidRDefault="00E25C7C" w:rsidP="007F2FA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C7C" w:rsidRPr="00504DF0" w:rsidTr="007F2FA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7C" w:rsidRPr="00504DF0" w:rsidRDefault="00E25C7C" w:rsidP="007F2F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7C" w:rsidRPr="00504DF0" w:rsidRDefault="00E25C7C" w:rsidP="007F2FA7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</w:p>
        </w:tc>
      </w:tr>
    </w:tbl>
    <w:p w:rsidR="00526D50" w:rsidRDefault="00526D50" w:rsidP="00E337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5C88" w:rsidRDefault="00504DF0" w:rsidP="00504D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«Детский сад № 20» (</w:t>
      </w:r>
      <w:r w:rsidRPr="00250F44">
        <w:rPr>
          <w:rFonts w:ascii="Times New Roman" w:hAnsi="Times New Roman" w:cs="Times New Roman"/>
          <w:i/>
          <w:sz w:val="24"/>
          <w:szCs w:val="24"/>
        </w:rPr>
        <w:t>далее</w:t>
      </w:r>
      <w:r>
        <w:rPr>
          <w:rFonts w:ascii="Times New Roman" w:hAnsi="Times New Roman" w:cs="Times New Roman"/>
          <w:sz w:val="24"/>
          <w:szCs w:val="24"/>
        </w:rPr>
        <w:t xml:space="preserve"> - Учреждение)</w:t>
      </w:r>
      <w:r w:rsidR="0037057D">
        <w:rPr>
          <w:rFonts w:ascii="Times New Roman" w:hAnsi="Times New Roman" w:cs="Times New Roman"/>
          <w:sz w:val="24"/>
          <w:szCs w:val="24"/>
        </w:rPr>
        <w:t xml:space="preserve"> расположено</w:t>
      </w:r>
      <w:r w:rsidR="00250F44">
        <w:rPr>
          <w:rFonts w:ascii="Times New Roman" w:hAnsi="Times New Roman" w:cs="Times New Roman"/>
          <w:sz w:val="24"/>
          <w:szCs w:val="24"/>
        </w:rPr>
        <w:t xml:space="preserve"> в жилом районе города вдали от производящих предприя</w:t>
      </w:r>
      <w:r w:rsidR="0037057D">
        <w:rPr>
          <w:rFonts w:ascii="Times New Roman" w:hAnsi="Times New Roman" w:cs="Times New Roman"/>
          <w:sz w:val="24"/>
          <w:szCs w:val="24"/>
        </w:rPr>
        <w:t>тий. Здание Учреждения построено</w:t>
      </w:r>
      <w:r w:rsidR="00250F44">
        <w:rPr>
          <w:rFonts w:ascii="Times New Roman" w:hAnsi="Times New Roman" w:cs="Times New Roman"/>
          <w:sz w:val="24"/>
          <w:szCs w:val="24"/>
        </w:rPr>
        <w:t xml:space="preserve"> по типовому проекту. Проектная наполняемость на 246 мест. Общая площадь здания 2971 кв.м. Площадь помещений, используемых непосредственно для нужд образовательной организации 2971 кв.м.</w:t>
      </w:r>
    </w:p>
    <w:p w:rsidR="00745C88" w:rsidRDefault="00745C88" w:rsidP="00504D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деятельности Учреждения – осуществление образовательной деятельности по реализации образовательных программ дошкольного образования, осуществление услуги уход и присмотр.</w:t>
      </w:r>
    </w:p>
    <w:p w:rsidR="00745C88" w:rsidRDefault="00745C88" w:rsidP="00504D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Предметом деятельности Учреждения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745C88" w:rsidRDefault="00745C88" w:rsidP="00504D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 Учреждения:</w:t>
      </w:r>
    </w:p>
    <w:p w:rsidR="00745C88" w:rsidRDefault="00745C88" w:rsidP="00504D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неделя – пятидневная, с понедельника по пятницу. Длительность пребывания детей в группах – 12 часов.</w:t>
      </w:r>
    </w:p>
    <w:p w:rsidR="00504DF0" w:rsidRDefault="00745C88" w:rsidP="00504D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 групп – с 07.00 до 19.00.</w:t>
      </w:r>
      <w:r w:rsidR="00250F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604" w:rsidRDefault="00B97604" w:rsidP="00504D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97604" w:rsidRDefault="00B97604" w:rsidP="00504D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97604" w:rsidRDefault="00B97604" w:rsidP="00504D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7057D" w:rsidRDefault="0037057D" w:rsidP="00504D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7057D" w:rsidRPr="00B97604" w:rsidRDefault="0037057D" w:rsidP="00B97604">
      <w:pPr>
        <w:pStyle w:val="a3"/>
        <w:numPr>
          <w:ilvl w:val="0"/>
          <w:numId w:val="7"/>
        </w:numPr>
        <w:spacing w:after="0" w:line="240" w:lineRule="auto"/>
        <w:jc w:val="center"/>
        <w:rPr>
          <w:b/>
          <w:szCs w:val="24"/>
        </w:rPr>
      </w:pPr>
      <w:r w:rsidRPr="008459AB">
        <w:rPr>
          <w:b/>
          <w:szCs w:val="24"/>
          <w:lang w:val="ru-RU"/>
        </w:rPr>
        <w:lastRenderedPageBreak/>
        <w:t xml:space="preserve"> </w:t>
      </w:r>
      <w:r w:rsidRPr="0020079F">
        <w:rPr>
          <w:b/>
          <w:szCs w:val="24"/>
        </w:rPr>
        <w:t>Оценка системы управления организации</w:t>
      </w:r>
    </w:p>
    <w:p w:rsidR="0037057D" w:rsidRDefault="0037057D" w:rsidP="003705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057D">
        <w:rPr>
          <w:rFonts w:ascii="Times New Roman" w:hAnsi="Times New Roman" w:cs="Times New Roman"/>
          <w:sz w:val="24"/>
          <w:szCs w:val="24"/>
        </w:rPr>
        <w:t>Управление учреждением осуществляется в соответствии с действующим законодательством и Уставом Учреждения.</w:t>
      </w:r>
    </w:p>
    <w:p w:rsidR="0037057D" w:rsidRPr="0037057D" w:rsidRDefault="0037057D" w:rsidP="003705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Учреждением строится на принципах единоначалия и коллегиальности. </w:t>
      </w:r>
    </w:p>
    <w:p w:rsidR="0020079F" w:rsidRPr="00B97604" w:rsidRDefault="0037057D" w:rsidP="00B976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Коллегиальными органами управления являются: педагогический совет, общее собрание работников</w:t>
      </w:r>
      <w:r w:rsidR="005C7DAD">
        <w:rPr>
          <w:rFonts w:ascii="Times New Roman" w:hAnsi="Times New Roman" w:cs="Times New Roman"/>
          <w:sz w:val="24"/>
          <w:szCs w:val="24"/>
        </w:rPr>
        <w:t>, совет родителей</w:t>
      </w:r>
      <w:r>
        <w:rPr>
          <w:rFonts w:ascii="Times New Roman" w:hAnsi="Times New Roman" w:cs="Times New Roman"/>
          <w:sz w:val="24"/>
          <w:szCs w:val="24"/>
        </w:rPr>
        <w:t>. Единоличным исполнительным органом является руководитель – заведующий.</w:t>
      </w:r>
    </w:p>
    <w:p w:rsidR="0037057D" w:rsidRPr="0037057D" w:rsidRDefault="0037057D" w:rsidP="0037057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57D">
        <w:rPr>
          <w:rFonts w:ascii="Times New Roman" w:hAnsi="Times New Roman" w:cs="Times New Roman"/>
          <w:b/>
          <w:sz w:val="24"/>
          <w:szCs w:val="24"/>
        </w:rPr>
        <w:t>Органы управления, действующие в Учреждении</w:t>
      </w:r>
    </w:p>
    <w:tbl>
      <w:tblPr>
        <w:tblStyle w:val="a7"/>
        <w:tblW w:w="0" w:type="auto"/>
        <w:tblLook w:val="04A0"/>
      </w:tblPr>
      <w:tblGrid>
        <w:gridCol w:w="675"/>
        <w:gridCol w:w="3402"/>
        <w:gridCol w:w="5494"/>
      </w:tblGrid>
      <w:tr w:rsidR="005C60BD" w:rsidTr="007D7EE9">
        <w:tc>
          <w:tcPr>
            <w:tcW w:w="675" w:type="dxa"/>
          </w:tcPr>
          <w:p w:rsidR="005C60BD" w:rsidRPr="005C60BD" w:rsidRDefault="005C60BD" w:rsidP="005C6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B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5C60BD" w:rsidRPr="005C60BD" w:rsidRDefault="005C60BD" w:rsidP="005C6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</w:t>
            </w:r>
          </w:p>
        </w:tc>
        <w:tc>
          <w:tcPr>
            <w:tcW w:w="5494" w:type="dxa"/>
          </w:tcPr>
          <w:p w:rsidR="005C60BD" w:rsidRPr="005C60BD" w:rsidRDefault="005C60BD" w:rsidP="005C6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BD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</w:tr>
      <w:tr w:rsidR="005C60BD" w:rsidTr="007D7EE9">
        <w:tc>
          <w:tcPr>
            <w:tcW w:w="675" w:type="dxa"/>
          </w:tcPr>
          <w:p w:rsidR="005C60BD" w:rsidRDefault="005C60BD" w:rsidP="00370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C60BD" w:rsidRDefault="005C60BD" w:rsidP="00370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5494" w:type="dxa"/>
          </w:tcPr>
          <w:p w:rsidR="005C60BD" w:rsidRDefault="005C60BD" w:rsidP="007D7EE9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Учреждением.</w:t>
            </w:r>
          </w:p>
        </w:tc>
      </w:tr>
      <w:tr w:rsidR="005C60BD" w:rsidTr="007D7EE9">
        <w:tc>
          <w:tcPr>
            <w:tcW w:w="675" w:type="dxa"/>
          </w:tcPr>
          <w:p w:rsidR="005C60BD" w:rsidRDefault="005C60BD" w:rsidP="00370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C60BD" w:rsidRDefault="005C60BD" w:rsidP="00370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5494" w:type="dxa"/>
          </w:tcPr>
          <w:p w:rsidR="005C60BD" w:rsidRDefault="005C60BD" w:rsidP="007D7EE9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текущее руководство образовательной деятельностью Учреждения, в том числе рассматривает вопросы:</w:t>
            </w:r>
          </w:p>
          <w:p w:rsidR="005C60BD" w:rsidRPr="007D7EE9" w:rsidRDefault="007D7EE9" w:rsidP="007D7EE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  <w:lang w:val="ru-RU"/>
              </w:rPr>
              <w:t>р</w:t>
            </w:r>
            <w:r w:rsidR="005C60BD" w:rsidRPr="007D7EE9">
              <w:rPr>
                <w:szCs w:val="24"/>
              </w:rPr>
              <w:t>азвития образовательных услуг;</w:t>
            </w:r>
          </w:p>
          <w:p w:rsidR="005C60BD" w:rsidRPr="007D7EE9" w:rsidRDefault="007D7EE9" w:rsidP="007D7EE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  <w:lang w:val="ru-RU"/>
              </w:rPr>
              <w:t>р</w:t>
            </w:r>
            <w:r w:rsidR="005C60BD" w:rsidRPr="007D7EE9">
              <w:rPr>
                <w:szCs w:val="24"/>
              </w:rPr>
              <w:t>егламентации образовательных отношений;</w:t>
            </w:r>
          </w:p>
          <w:p w:rsidR="005C60BD" w:rsidRPr="007D7EE9" w:rsidRDefault="007D7EE9" w:rsidP="007D7EE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  <w:lang w:val="ru-RU"/>
              </w:rPr>
              <w:t>р</w:t>
            </w:r>
            <w:r w:rsidR="005C60BD" w:rsidRPr="007D7EE9">
              <w:rPr>
                <w:szCs w:val="24"/>
              </w:rPr>
              <w:t>азработки образовательных программ;</w:t>
            </w:r>
          </w:p>
          <w:p w:rsidR="005C60BD" w:rsidRPr="007D7EE9" w:rsidRDefault="007D7EE9" w:rsidP="007D7EE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  <w:r w:rsidR="005C60BD" w:rsidRPr="007D7EE9">
              <w:rPr>
                <w:szCs w:val="24"/>
                <w:lang w:val="ru-RU"/>
              </w:rPr>
              <w:t>ыбора методических пособий, средств обучения и воспитания;</w:t>
            </w:r>
          </w:p>
          <w:p w:rsidR="005C60BD" w:rsidRPr="007D7EE9" w:rsidRDefault="007D7EE9" w:rsidP="007D7EE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</w:t>
            </w:r>
            <w:r w:rsidR="005C60BD" w:rsidRPr="007D7EE9">
              <w:rPr>
                <w:szCs w:val="24"/>
                <w:lang w:val="ru-RU"/>
              </w:rPr>
              <w:t>атериально-технического обеспечения образовательного процесса;</w:t>
            </w:r>
          </w:p>
          <w:p w:rsidR="005C60BD" w:rsidRPr="007D7EE9" w:rsidRDefault="007D7EE9" w:rsidP="007D7EE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  <w:r w:rsidR="005C60BD" w:rsidRPr="007D7EE9">
              <w:rPr>
                <w:szCs w:val="24"/>
                <w:lang w:val="ru-RU"/>
              </w:rPr>
              <w:t>ттестации, повышения квалификации педагогических работников;</w:t>
            </w:r>
          </w:p>
          <w:p w:rsidR="005C60BD" w:rsidRPr="007D7EE9" w:rsidRDefault="007D7EE9" w:rsidP="007D7EE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  <w:lang w:val="ru-RU"/>
              </w:rPr>
              <w:t>к</w:t>
            </w:r>
            <w:r w:rsidR="005C60BD" w:rsidRPr="007D7EE9">
              <w:rPr>
                <w:szCs w:val="24"/>
              </w:rPr>
              <w:t>оординации деятельности методических объединений</w:t>
            </w:r>
          </w:p>
        </w:tc>
      </w:tr>
      <w:tr w:rsidR="005C60BD" w:rsidTr="007D7EE9">
        <w:tc>
          <w:tcPr>
            <w:tcW w:w="675" w:type="dxa"/>
          </w:tcPr>
          <w:p w:rsidR="005C60BD" w:rsidRDefault="005C60BD" w:rsidP="00370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5C60BD" w:rsidRDefault="005C60BD" w:rsidP="00370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5494" w:type="dxa"/>
          </w:tcPr>
          <w:p w:rsidR="005C60BD" w:rsidRDefault="007D7EE9" w:rsidP="005C7DAD">
            <w:pPr>
              <w:tabs>
                <w:tab w:val="left" w:pos="459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Реализует право работников участвовать в управлении образовательной организации, в том числе:</w:t>
            </w:r>
          </w:p>
          <w:p w:rsidR="007D7EE9" w:rsidRPr="008459AB" w:rsidRDefault="005C7DAD" w:rsidP="005C7DA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Cs w:val="24"/>
                <w:lang w:val="ru-RU"/>
              </w:rPr>
            </w:pPr>
            <w:r w:rsidRPr="008459AB">
              <w:rPr>
                <w:szCs w:val="24"/>
                <w:lang w:val="ru-RU"/>
              </w:rPr>
              <w:t>участвовать</w:t>
            </w:r>
            <w:r w:rsidR="007D7EE9" w:rsidRPr="008459AB">
              <w:rPr>
                <w:szCs w:val="24"/>
                <w:lang w:val="ru-RU"/>
              </w:rPr>
              <w:t xml:space="preserve"> в разработке и принятии коллективного договора, Правил трудового распорядка, изменений и дополнений ним;</w:t>
            </w:r>
          </w:p>
          <w:p w:rsidR="007D7EE9" w:rsidRPr="005C7DAD" w:rsidRDefault="005C7DAD" w:rsidP="005C7DA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</w:t>
            </w:r>
            <w:r w:rsidR="007D7EE9" w:rsidRPr="005C7DAD">
              <w:rPr>
                <w:szCs w:val="24"/>
                <w:lang w:val="ru-RU"/>
              </w:rPr>
              <w:t>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7D7EE9" w:rsidRPr="005C7DAD" w:rsidRDefault="005C7DAD" w:rsidP="005C7DA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</w:t>
            </w:r>
            <w:r w:rsidRPr="005C7DAD">
              <w:rPr>
                <w:szCs w:val="24"/>
                <w:lang w:val="ru-RU"/>
              </w:rPr>
              <w:t>азрешать конфликтные ситуации между работниками и администрацией образовательной организации;</w:t>
            </w:r>
          </w:p>
          <w:p w:rsidR="005C7DAD" w:rsidRPr="005C7DAD" w:rsidRDefault="005C7DAD" w:rsidP="005C7DAD">
            <w:pPr>
              <w:pStyle w:val="a3"/>
              <w:spacing w:after="0" w:line="240" w:lineRule="auto"/>
              <w:ind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  <w:r w:rsidRPr="005C7DAD">
              <w:rPr>
                <w:szCs w:val="24"/>
                <w:lang w:val="ru-RU"/>
              </w:rPr>
              <w:t>носить предложения по корректировке плана мероприятий Учреждения, совершенстваванию его работы и развитию материально-технической базы</w:t>
            </w:r>
          </w:p>
        </w:tc>
      </w:tr>
      <w:tr w:rsidR="005C7DAD" w:rsidTr="007D7EE9">
        <w:tc>
          <w:tcPr>
            <w:tcW w:w="675" w:type="dxa"/>
          </w:tcPr>
          <w:p w:rsidR="005C7DAD" w:rsidRDefault="005C7DAD" w:rsidP="00370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C7DAD" w:rsidRDefault="005C7DAD" w:rsidP="00370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</w:p>
        </w:tc>
        <w:tc>
          <w:tcPr>
            <w:tcW w:w="5494" w:type="dxa"/>
          </w:tcPr>
          <w:p w:rsidR="005C7DAD" w:rsidRDefault="005C7DAD" w:rsidP="005C7DAD">
            <w:pPr>
              <w:tabs>
                <w:tab w:val="left" w:pos="459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Рассматривает вопросы:</w:t>
            </w:r>
          </w:p>
          <w:p w:rsidR="005C7DAD" w:rsidRPr="005C7DAD" w:rsidRDefault="005C7DAD" w:rsidP="005C7DAD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rPr>
                <w:szCs w:val="24"/>
              </w:rPr>
            </w:pPr>
            <w:r w:rsidRPr="005C7DAD">
              <w:rPr>
                <w:szCs w:val="24"/>
              </w:rPr>
              <w:t>развития образовательной организации;</w:t>
            </w:r>
          </w:p>
          <w:p w:rsidR="005C7DAD" w:rsidRPr="005C7DAD" w:rsidRDefault="005C7DAD" w:rsidP="005C7DAD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rPr>
                <w:szCs w:val="24"/>
              </w:rPr>
            </w:pPr>
            <w:r w:rsidRPr="005C7DAD">
              <w:rPr>
                <w:szCs w:val="24"/>
              </w:rPr>
              <w:t>финансово-хозяйственной деятельности;</w:t>
            </w:r>
          </w:p>
          <w:p w:rsidR="005C7DAD" w:rsidRPr="005C7DAD" w:rsidRDefault="005C7DAD" w:rsidP="005C7DAD">
            <w:pPr>
              <w:pStyle w:val="a3"/>
              <w:numPr>
                <w:ilvl w:val="0"/>
                <w:numId w:val="5"/>
              </w:numPr>
              <w:tabs>
                <w:tab w:val="left" w:pos="459"/>
                <w:tab w:val="left" w:pos="4550"/>
              </w:tabs>
              <w:spacing w:after="0" w:line="240" w:lineRule="auto"/>
              <w:rPr>
                <w:szCs w:val="24"/>
              </w:rPr>
            </w:pPr>
            <w:r w:rsidRPr="005C7DAD">
              <w:rPr>
                <w:szCs w:val="24"/>
              </w:rPr>
              <w:t>материально-технического обеспечения</w:t>
            </w:r>
            <w:r w:rsidRPr="005C7DAD">
              <w:rPr>
                <w:szCs w:val="24"/>
              </w:rPr>
              <w:tab/>
            </w:r>
          </w:p>
        </w:tc>
      </w:tr>
    </w:tbl>
    <w:p w:rsidR="00E411C5" w:rsidRPr="00E411C5" w:rsidRDefault="00E411C5" w:rsidP="00B97604">
      <w:pPr>
        <w:spacing w:after="0" w:line="240" w:lineRule="auto"/>
        <w:ind w:right="1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11C5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E411C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411C5">
        <w:rPr>
          <w:rFonts w:ascii="Times New Roman" w:hAnsi="Times New Roman" w:cs="Times New Roman"/>
          <w:sz w:val="24"/>
          <w:szCs w:val="24"/>
        </w:rPr>
        <w:t xml:space="preserve">детском саду соблюдаются социальные гарантии участников образовательного процесса. </w:t>
      </w:r>
    </w:p>
    <w:p w:rsidR="00E411C5" w:rsidRPr="00E411C5" w:rsidRDefault="00E411C5" w:rsidP="00E411C5">
      <w:pPr>
        <w:spacing w:after="0" w:line="240" w:lineRule="auto"/>
        <w:ind w:right="1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11C5">
        <w:rPr>
          <w:rFonts w:ascii="Times New Roman" w:hAnsi="Times New Roman" w:cs="Times New Roman"/>
          <w:sz w:val="24"/>
          <w:szCs w:val="24"/>
        </w:rPr>
        <w:t xml:space="preserve">Контроль является неотъемлемой </w:t>
      </w:r>
      <w:r>
        <w:rPr>
          <w:rFonts w:ascii="Times New Roman" w:hAnsi="Times New Roman" w:cs="Times New Roman"/>
          <w:sz w:val="24"/>
          <w:szCs w:val="24"/>
        </w:rPr>
        <w:t xml:space="preserve">частью управленческой системы </w:t>
      </w:r>
      <w:r w:rsidRPr="00E411C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Pr="00E411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11C5" w:rsidRPr="00E411C5" w:rsidRDefault="00E411C5" w:rsidP="00E411C5">
      <w:pPr>
        <w:spacing w:after="0" w:line="240" w:lineRule="auto"/>
        <w:ind w:right="1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11C5">
        <w:rPr>
          <w:rFonts w:ascii="Times New Roman" w:hAnsi="Times New Roman" w:cs="Times New Roman"/>
          <w:sz w:val="24"/>
          <w:szCs w:val="24"/>
        </w:rPr>
        <w:t>В</w:t>
      </w:r>
      <w:r w:rsidRPr="00E411C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411C5">
        <w:rPr>
          <w:rFonts w:ascii="Times New Roman" w:hAnsi="Times New Roman" w:cs="Times New Roman"/>
          <w:sz w:val="24"/>
          <w:szCs w:val="24"/>
        </w:rPr>
        <w:t xml:space="preserve">течение учебного года за педагогической деятельностью осуществлялся контроль разных видов (предупредительный, оперативный, тематический) со стороны заведующего, старшего воспитателя, результаты которого обсуждались на рабочих совещаниях и педагогических советах с целью дальнейшего совершенствования образовательной работы. </w:t>
      </w:r>
    </w:p>
    <w:p w:rsidR="00E411C5" w:rsidRPr="00E411C5" w:rsidRDefault="00E411C5" w:rsidP="00E411C5">
      <w:pPr>
        <w:spacing w:after="0" w:line="240" w:lineRule="auto"/>
        <w:ind w:right="1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11C5">
        <w:rPr>
          <w:rFonts w:ascii="Times New Roman" w:hAnsi="Times New Roman" w:cs="Times New Roman"/>
          <w:sz w:val="24"/>
          <w:szCs w:val="24"/>
        </w:rPr>
        <w:t xml:space="preserve">Все виды контроля проводятся с целью изучения образовательного процесса и своевременного оказания помощи педагогам в педагогическом процессе, являются действенным средством стимулирования педагогов к повышению качества образования. </w:t>
      </w:r>
    </w:p>
    <w:p w:rsidR="00E411C5" w:rsidRPr="00E411C5" w:rsidRDefault="00E411C5" w:rsidP="00E411C5">
      <w:pPr>
        <w:spacing w:after="0" w:line="240" w:lineRule="auto"/>
        <w:ind w:right="1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управления в Учреждении </w:t>
      </w:r>
      <w:r w:rsidRPr="00E411C5">
        <w:rPr>
          <w:rFonts w:ascii="Times New Roman" w:hAnsi="Times New Roman" w:cs="Times New Roman"/>
          <w:sz w:val="24"/>
          <w:szCs w:val="24"/>
        </w:rPr>
        <w:t xml:space="preserve">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образовательной деятельности, что позволяет эффективно организовать  образовательное пространство дошкольного учреждения. </w:t>
      </w:r>
    </w:p>
    <w:p w:rsidR="00E411C5" w:rsidRPr="00E411C5" w:rsidRDefault="00E411C5" w:rsidP="00E411C5">
      <w:pPr>
        <w:spacing w:after="0" w:line="240" w:lineRule="auto"/>
        <w:ind w:right="1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11C5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E411C5">
        <w:rPr>
          <w:rFonts w:ascii="Times New Roman" w:hAnsi="Times New Roman" w:cs="Times New Roman"/>
          <w:sz w:val="24"/>
          <w:szCs w:val="24"/>
        </w:rPr>
        <w:t>Структура и механизм уп</w:t>
      </w:r>
      <w:r>
        <w:rPr>
          <w:rFonts w:ascii="Times New Roman" w:hAnsi="Times New Roman" w:cs="Times New Roman"/>
          <w:sz w:val="24"/>
          <w:szCs w:val="24"/>
        </w:rPr>
        <w:t>равления Учреждением</w:t>
      </w:r>
      <w:r w:rsidRPr="00E411C5">
        <w:rPr>
          <w:rFonts w:ascii="Times New Roman" w:hAnsi="Times New Roman" w:cs="Times New Roman"/>
          <w:sz w:val="24"/>
          <w:szCs w:val="24"/>
        </w:rPr>
        <w:t xml:space="preserve"> позволяют обеспечить</w:t>
      </w:r>
      <w:r w:rsidRPr="00E411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11C5">
        <w:rPr>
          <w:rFonts w:ascii="Times New Roman" w:hAnsi="Times New Roman" w:cs="Times New Roman"/>
          <w:sz w:val="24"/>
          <w:szCs w:val="24"/>
        </w:rPr>
        <w:t>стабильное функционирование, способствуют развитию инициативы участников образовательного процесса (педагогов, родителей (законных представи</w:t>
      </w:r>
      <w:r>
        <w:rPr>
          <w:rFonts w:ascii="Times New Roman" w:hAnsi="Times New Roman" w:cs="Times New Roman"/>
          <w:sz w:val="24"/>
          <w:szCs w:val="24"/>
        </w:rPr>
        <w:t>телей), детей) и сотрудников</w:t>
      </w:r>
      <w:r w:rsidRPr="00E411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057D" w:rsidRDefault="005C7DAD" w:rsidP="003705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2019 года система управления Учреждением </w:t>
      </w:r>
      <w:r w:rsidR="0020079F">
        <w:rPr>
          <w:rFonts w:ascii="Times New Roman" w:hAnsi="Times New Roman" w:cs="Times New Roman"/>
          <w:sz w:val="24"/>
          <w:szCs w:val="24"/>
        </w:rPr>
        <w:t xml:space="preserve">оценивается как эффективная, что позволило признать </w:t>
      </w:r>
      <w:r>
        <w:rPr>
          <w:rFonts w:ascii="Times New Roman" w:hAnsi="Times New Roman" w:cs="Times New Roman"/>
          <w:sz w:val="24"/>
          <w:szCs w:val="24"/>
        </w:rPr>
        <w:t>эффективность деяте</w:t>
      </w:r>
      <w:r w:rsidR="0020079F">
        <w:rPr>
          <w:rFonts w:ascii="Times New Roman" w:hAnsi="Times New Roman" w:cs="Times New Roman"/>
          <w:sz w:val="24"/>
          <w:szCs w:val="24"/>
        </w:rPr>
        <w:t>льности руководителя достаточной</w:t>
      </w:r>
      <w:r>
        <w:rPr>
          <w:rFonts w:ascii="Times New Roman" w:hAnsi="Times New Roman" w:cs="Times New Roman"/>
          <w:sz w:val="24"/>
          <w:szCs w:val="24"/>
        </w:rPr>
        <w:t>. В следующем году</w:t>
      </w:r>
      <w:r w:rsidR="0020079F">
        <w:rPr>
          <w:rFonts w:ascii="Times New Roman" w:hAnsi="Times New Roman" w:cs="Times New Roman"/>
          <w:sz w:val="24"/>
          <w:szCs w:val="24"/>
        </w:rPr>
        <w:t xml:space="preserve"> изменения системы управления не планируется.</w:t>
      </w:r>
    </w:p>
    <w:p w:rsidR="0037057D" w:rsidRDefault="0037057D" w:rsidP="003705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0079F" w:rsidRPr="00517C5C" w:rsidRDefault="0020079F" w:rsidP="00517C5C">
      <w:pPr>
        <w:pStyle w:val="a3"/>
        <w:numPr>
          <w:ilvl w:val="0"/>
          <w:numId w:val="7"/>
        </w:numPr>
        <w:spacing w:after="0" w:line="240" w:lineRule="auto"/>
        <w:jc w:val="center"/>
        <w:rPr>
          <w:b/>
          <w:szCs w:val="24"/>
        </w:rPr>
      </w:pPr>
      <w:r w:rsidRPr="0020079F">
        <w:rPr>
          <w:b/>
          <w:szCs w:val="24"/>
          <w:lang w:val="ru-RU"/>
        </w:rPr>
        <w:t>Оценка образовательной деятельности</w:t>
      </w:r>
    </w:p>
    <w:p w:rsidR="0020079F" w:rsidRPr="0020079F" w:rsidRDefault="0020079F" w:rsidP="0020079F">
      <w:pPr>
        <w:spacing w:after="0" w:line="240" w:lineRule="auto"/>
        <w:ind w:right="22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деятельность в Учреждении организована в соответствии с</w:t>
      </w:r>
      <w:r w:rsidRPr="0020079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0079F" w:rsidRPr="0020079F" w:rsidRDefault="0020079F" w:rsidP="0020079F">
      <w:pPr>
        <w:pStyle w:val="a3"/>
        <w:numPr>
          <w:ilvl w:val="0"/>
          <w:numId w:val="8"/>
        </w:numPr>
        <w:spacing w:after="0" w:line="240" w:lineRule="auto"/>
        <w:ind w:left="0" w:right="221" w:firstLine="851"/>
        <w:rPr>
          <w:szCs w:val="24"/>
          <w:lang w:val="ru-RU"/>
        </w:rPr>
      </w:pPr>
      <w:r>
        <w:rPr>
          <w:szCs w:val="24"/>
          <w:lang w:val="ru-RU"/>
        </w:rPr>
        <w:t>Федеральным з</w:t>
      </w:r>
      <w:r w:rsidRPr="0020079F">
        <w:rPr>
          <w:szCs w:val="24"/>
          <w:lang w:val="ru-RU"/>
        </w:rPr>
        <w:t xml:space="preserve">аконом от 29.12.2012 г. № 273-ФЗ «Об образовании в Российской Федерации» </w:t>
      </w:r>
    </w:p>
    <w:p w:rsidR="0020079F" w:rsidRPr="0020079F" w:rsidRDefault="0020079F" w:rsidP="0020079F">
      <w:pPr>
        <w:pStyle w:val="a3"/>
        <w:numPr>
          <w:ilvl w:val="0"/>
          <w:numId w:val="8"/>
        </w:numPr>
        <w:spacing w:after="0" w:line="240" w:lineRule="auto"/>
        <w:ind w:left="0" w:right="221" w:firstLine="851"/>
        <w:rPr>
          <w:szCs w:val="24"/>
          <w:lang w:val="ru-RU"/>
        </w:rPr>
      </w:pPr>
      <w:r>
        <w:rPr>
          <w:rFonts w:eastAsia="Wingdings"/>
          <w:szCs w:val="24"/>
          <w:lang w:val="ru-RU"/>
        </w:rPr>
        <w:t>ФГОС дошкольного образования</w:t>
      </w:r>
    </w:p>
    <w:p w:rsidR="0020079F" w:rsidRDefault="0020079F" w:rsidP="0020079F">
      <w:pPr>
        <w:pStyle w:val="a3"/>
        <w:numPr>
          <w:ilvl w:val="0"/>
          <w:numId w:val="8"/>
        </w:numPr>
        <w:spacing w:after="0" w:line="240" w:lineRule="auto"/>
        <w:ind w:left="0" w:right="221" w:firstLine="851"/>
        <w:rPr>
          <w:szCs w:val="24"/>
          <w:lang w:val="ru-RU"/>
        </w:rPr>
      </w:pPr>
      <w:r w:rsidRPr="0020079F">
        <w:rPr>
          <w:szCs w:val="24"/>
          <w:lang w:val="ru-RU"/>
        </w:rPr>
        <w:t>Утвержденным</w:t>
      </w:r>
      <w:r>
        <w:rPr>
          <w:szCs w:val="24"/>
          <w:lang w:val="ru-RU"/>
        </w:rPr>
        <w:t>и</w:t>
      </w:r>
      <w:r w:rsidRPr="0020079F">
        <w:rPr>
          <w:szCs w:val="24"/>
          <w:lang w:val="ru-RU"/>
        </w:rPr>
        <w:t xml:space="preserve"> Санитарно-эпидемиологическими правилами и нормативами СанПин</w:t>
      </w:r>
      <w:r>
        <w:rPr>
          <w:rFonts w:eastAsia="Wingdings"/>
          <w:szCs w:val="24"/>
          <w:lang w:val="ru-RU"/>
        </w:rPr>
        <w:t xml:space="preserve"> </w:t>
      </w:r>
      <w:r w:rsidRPr="0020079F">
        <w:rPr>
          <w:szCs w:val="24"/>
          <w:lang w:val="ru-RU"/>
        </w:rPr>
        <w:t>2.4.1.3049-13</w:t>
      </w:r>
    </w:p>
    <w:p w:rsidR="0020079F" w:rsidRDefault="0020079F" w:rsidP="000B2C97">
      <w:pPr>
        <w:pStyle w:val="a3"/>
        <w:spacing w:after="0" w:line="240" w:lineRule="auto"/>
        <w:ind w:left="0" w:right="221" w:firstLine="851"/>
        <w:rPr>
          <w:szCs w:val="24"/>
          <w:lang w:val="ru-RU"/>
        </w:rPr>
      </w:pPr>
      <w:r>
        <w:rPr>
          <w:szCs w:val="24"/>
          <w:lang w:val="ru-RU"/>
        </w:rPr>
        <w:t>Образовательная деятельность ведется на основании утвержденной основной образовательной п</w:t>
      </w:r>
      <w:r w:rsidR="000B2C97">
        <w:rPr>
          <w:szCs w:val="24"/>
          <w:lang w:val="ru-RU"/>
        </w:rPr>
        <w:t>рограммы МДОУ «Детский сад № 20»</w:t>
      </w:r>
      <w:r>
        <w:rPr>
          <w:szCs w:val="24"/>
          <w:lang w:val="ru-RU"/>
        </w:rPr>
        <w:t>, которая составлена в соответствии с ФГОС дошкольного образования, с учетом</w:t>
      </w:r>
      <w:r w:rsidR="000B2C97">
        <w:rPr>
          <w:szCs w:val="24"/>
          <w:lang w:val="ru-RU"/>
        </w:rPr>
        <w:t xml:space="preserve"> примерной программы дошкольного образования, санитарно-эпидемиологическими правилами и нормативами, с учетом недельной нагрузки.</w:t>
      </w:r>
    </w:p>
    <w:p w:rsidR="005A42C7" w:rsidRDefault="005A42C7" w:rsidP="000B2C97">
      <w:pPr>
        <w:pStyle w:val="a3"/>
        <w:spacing w:after="0" w:line="240" w:lineRule="auto"/>
        <w:ind w:left="0" w:right="221" w:firstLine="851"/>
        <w:rPr>
          <w:szCs w:val="24"/>
          <w:lang w:val="ru-RU"/>
        </w:rPr>
      </w:pPr>
      <w:r>
        <w:rPr>
          <w:szCs w:val="24"/>
          <w:lang w:val="ru-RU"/>
        </w:rPr>
        <w:t>По состоянию на 31.12.2019 год Учреждение посещают 281 воспитанник в возрасте от 1,5 до 7 лет. В Учреждении сформировано 11 групп, из них:</w:t>
      </w:r>
    </w:p>
    <w:p w:rsidR="005A42C7" w:rsidRDefault="005A42C7" w:rsidP="005A42C7">
      <w:pPr>
        <w:pStyle w:val="a3"/>
        <w:numPr>
          <w:ilvl w:val="0"/>
          <w:numId w:val="9"/>
        </w:numPr>
        <w:spacing w:after="0" w:line="240" w:lineRule="auto"/>
        <w:ind w:right="221"/>
        <w:rPr>
          <w:szCs w:val="24"/>
          <w:lang w:val="ru-RU"/>
        </w:rPr>
      </w:pPr>
      <w:r>
        <w:rPr>
          <w:szCs w:val="24"/>
          <w:lang w:val="ru-RU"/>
        </w:rPr>
        <w:t xml:space="preserve">9 групп общеразвивающей направленности  </w:t>
      </w:r>
    </w:p>
    <w:p w:rsidR="0042777E" w:rsidRPr="00B97604" w:rsidRDefault="00CA5BE9" w:rsidP="00B97604">
      <w:pPr>
        <w:pStyle w:val="a3"/>
        <w:numPr>
          <w:ilvl w:val="0"/>
          <w:numId w:val="9"/>
        </w:numPr>
        <w:spacing w:after="0" w:line="240" w:lineRule="auto"/>
        <w:ind w:right="221"/>
        <w:rPr>
          <w:szCs w:val="24"/>
          <w:lang w:val="ru-RU"/>
        </w:rPr>
      </w:pPr>
      <w:r>
        <w:rPr>
          <w:szCs w:val="24"/>
          <w:lang w:val="ru-RU"/>
        </w:rPr>
        <w:t xml:space="preserve">2 </w:t>
      </w:r>
      <w:r w:rsidR="005A42C7">
        <w:rPr>
          <w:szCs w:val="24"/>
          <w:lang w:val="ru-RU"/>
        </w:rPr>
        <w:t>группы комбинированной направленности</w:t>
      </w:r>
      <w:r w:rsidR="0042777E">
        <w:rPr>
          <w:szCs w:val="24"/>
          <w:lang w:val="ru-RU"/>
        </w:rPr>
        <w:t xml:space="preserve"> для детей с тяжелыми нарушениями речи</w:t>
      </w:r>
    </w:p>
    <w:tbl>
      <w:tblPr>
        <w:tblStyle w:val="a7"/>
        <w:tblW w:w="0" w:type="auto"/>
        <w:tblInd w:w="-176" w:type="dxa"/>
        <w:tblLook w:val="04A0"/>
      </w:tblPr>
      <w:tblGrid>
        <w:gridCol w:w="4820"/>
        <w:gridCol w:w="4820"/>
      </w:tblGrid>
      <w:tr w:rsidR="0042777E" w:rsidTr="0042777E">
        <w:tc>
          <w:tcPr>
            <w:tcW w:w="4820" w:type="dxa"/>
          </w:tcPr>
          <w:p w:rsidR="0042777E" w:rsidRPr="0042777E" w:rsidRDefault="0042777E" w:rsidP="0042777E">
            <w:pPr>
              <w:pStyle w:val="a3"/>
              <w:spacing w:after="0" w:line="240" w:lineRule="auto"/>
              <w:ind w:left="0" w:right="221" w:firstLine="0"/>
              <w:jc w:val="center"/>
              <w:rPr>
                <w:b/>
                <w:szCs w:val="24"/>
                <w:lang w:val="ru-RU"/>
              </w:rPr>
            </w:pPr>
            <w:r w:rsidRPr="0042777E">
              <w:rPr>
                <w:b/>
                <w:szCs w:val="24"/>
                <w:lang w:val="ru-RU"/>
              </w:rPr>
              <w:t>Общеразвивающие</w:t>
            </w:r>
          </w:p>
        </w:tc>
        <w:tc>
          <w:tcPr>
            <w:tcW w:w="4820" w:type="dxa"/>
          </w:tcPr>
          <w:p w:rsidR="0042777E" w:rsidRPr="0042777E" w:rsidRDefault="0042777E" w:rsidP="0042777E">
            <w:pPr>
              <w:pStyle w:val="a3"/>
              <w:spacing w:after="0" w:line="240" w:lineRule="auto"/>
              <w:ind w:left="0" w:right="221" w:firstLine="0"/>
              <w:jc w:val="center"/>
              <w:rPr>
                <w:b/>
                <w:szCs w:val="24"/>
                <w:lang w:val="ru-RU"/>
              </w:rPr>
            </w:pPr>
            <w:r w:rsidRPr="0042777E">
              <w:rPr>
                <w:b/>
                <w:szCs w:val="24"/>
                <w:lang w:val="ru-RU"/>
              </w:rPr>
              <w:t>Комбинированные</w:t>
            </w:r>
          </w:p>
        </w:tc>
      </w:tr>
      <w:tr w:rsidR="0042777E" w:rsidTr="0042777E">
        <w:tc>
          <w:tcPr>
            <w:tcW w:w="4820" w:type="dxa"/>
          </w:tcPr>
          <w:p w:rsidR="0042777E" w:rsidRDefault="0042777E" w:rsidP="0042777E">
            <w:pPr>
              <w:pStyle w:val="a3"/>
              <w:tabs>
                <w:tab w:val="left" w:pos="2114"/>
              </w:tabs>
              <w:spacing w:after="0" w:line="240" w:lineRule="auto"/>
              <w:ind w:left="0" w:right="221"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группа раннего возраста № 1 – 26 детей</w:t>
            </w:r>
          </w:p>
        </w:tc>
        <w:tc>
          <w:tcPr>
            <w:tcW w:w="4820" w:type="dxa"/>
          </w:tcPr>
          <w:p w:rsidR="0042777E" w:rsidRDefault="0042777E" w:rsidP="0042777E">
            <w:pPr>
              <w:pStyle w:val="a3"/>
              <w:spacing w:after="0" w:line="240" w:lineRule="auto"/>
              <w:ind w:left="0" w:right="221"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средняя группа № 4 –</w:t>
            </w:r>
            <w:r w:rsidR="008B400A">
              <w:rPr>
                <w:szCs w:val="24"/>
                <w:lang w:val="ru-RU"/>
              </w:rPr>
              <w:t xml:space="preserve"> 23</w:t>
            </w:r>
            <w:r>
              <w:rPr>
                <w:szCs w:val="24"/>
                <w:lang w:val="ru-RU"/>
              </w:rPr>
              <w:t xml:space="preserve"> детей</w:t>
            </w:r>
          </w:p>
        </w:tc>
      </w:tr>
      <w:tr w:rsidR="0042777E" w:rsidTr="0042777E">
        <w:tc>
          <w:tcPr>
            <w:tcW w:w="4820" w:type="dxa"/>
          </w:tcPr>
          <w:p w:rsidR="0042777E" w:rsidRDefault="0042777E" w:rsidP="0042777E">
            <w:pPr>
              <w:pStyle w:val="a3"/>
              <w:tabs>
                <w:tab w:val="left" w:pos="2114"/>
              </w:tabs>
              <w:spacing w:after="0" w:line="240" w:lineRule="auto"/>
              <w:ind w:left="0" w:right="221"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группа раннего возраста № 2 – 24 детей</w:t>
            </w:r>
          </w:p>
        </w:tc>
        <w:tc>
          <w:tcPr>
            <w:tcW w:w="4820" w:type="dxa"/>
          </w:tcPr>
          <w:p w:rsidR="0042777E" w:rsidRDefault="0042777E" w:rsidP="0042777E">
            <w:pPr>
              <w:pStyle w:val="a3"/>
              <w:spacing w:after="0" w:line="240" w:lineRule="auto"/>
              <w:ind w:left="0" w:right="221"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старшая группа № 6 – 25 </w:t>
            </w:r>
            <w:r w:rsidR="008B400A">
              <w:rPr>
                <w:szCs w:val="24"/>
                <w:lang w:val="ru-RU"/>
              </w:rPr>
              <w:t>детей</w:t>
            </w:r>
          </w:p>
        </w:tc>
      </w:tr>
      <w:tr w:rsidR="0042777E" w:rsidTr="0042777E">
        <w:tc>
          <w:tcPr>
            <w:tcW w:w="4820" w:type="dxa"/>
          </w:tcPr>
          <w:p w:rsidR="0042777E" w:rsidRDefault="0042777E" w:rsidP="0042777E">
            <w:pPr>
              <w:pStyle w:val="a3"/>
              <w:tabs>
                <w:tab w:val="left" w:pos="2114"/>
              </w:tabs>
              <w:spacing w:after="0" w:line="240" w:lineRule="auto"/>
              <w:ind w:left="0" w:right="221"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группа раннего возраста № 11 – 25 детей</w:t>
            </w:r>
          </w:p>
        </w:tc>
        <w:tc>
          <w:tcPr>
            <w:tcW w:w="4820" w:type="dxa"/>
          </w:tcPr>
          <w:p w:rsidR="0042777E" w:rsidRDefault="0042777E" w:rsidP="0042777E">
            <w:pPr>
              <w:pStyle w:val="a3"/>
              <w:spacing w:after="0" w:line="240" w:lineRule="auto"/>
              <w:ind w:left="0" w:right="221" w:firstLine="0"/>
              <w:rPr>
                <w:szCs w:val="24"/>
                <w:lang w:val="ru-RU"/>
              </w:rPr>
            </w:pPr>
          </w:p>
        </w:tc>
      </w:tr>
      <w:tr w:rsidR="0042777E" w:rsidTr="0042777E">
        <w:tc>
          <w:tcPr>
            <w:tcW w:w="4820" w:type="dxa"/>
          </w:tcPr>
          <w:p w:rsidR="0042777E" w:rsidRDefault="0042777E" w:rsidP="0042777E">
            <w:pPr>
              <w:pStyle w:val="a3"/>
              <w:tabs>
                <w:tab w:val="left" w:pos="2114"/>
              </w:tabs>
              <w:spacing w:after="0" w:line="240" w:lineRule="auto"/>
              <w:ind w:left="0" w:right="221"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младшая группа № 5 – 30 детей</w:t>
            </w:r>
          </w:p>
        </w:tc>
        <w:tc>
          <w:tcPr>
            <w:tcW w:w="4820" w:type="dxa"/>
          </w:tcPr>
          <w:p w:rsidR="0042777E" w:rsidRDefault="0042777E" w:rsidP="0042777E">
            <w:pPr>
              <w:pStyle w:val="a3"/>
              <w:spacing w:after="0" w:line="240" w:lineRule="auto"/>
              <w:ind w:left="0" w:right="221" w:firstLine="0"/>
              <w:rPr>
                <w:szCs w:val="24"/>
                <w:lang w:val="ru-RU"/>
              </w:rPr>
            </w:pPr>
          </w:p>
        </w:tc>
      </w:tr>
      <w:tr w:rsidR="0042777E" w:rsidTr="0042777E">
        <w:tc>
          <w:tcPr>
            <w:tcW w:w="4820" w:type="dxa"/>
          </w:tcPr>
          <w:p w:rsidR="0042777E" w:rsidRDefault="0042777E" w:rsidP="0042777E">
            <w:pPr>
              <w:pStyle w:val="a3"/>
              <w:tabs>
                <w:tab w:val="left" w:pos="2114"/>
              </w:tabs>
              <w:spacing w:after="0" w:line="240" w:lineRule="auto"/>
              <w:ind w:left="0" w:right="221"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средняя группа № 3 – 23 детей</w:t>
            </w:r>
          </w:p>
        </w:tc>
        <w:tc>
          <w:tcPr>
            <w:tcW w:w="4820" w:type="dxa"/>
          </w:tcPr>
          <w:p w:rsidR="0042777E" w:rsidRDefault="0042777E" w:rsidP="0042777E">
            <w:pPr>
              <w:pStyle w:val="a3"/>
              <w:spacing w:after="0" w:line="240" w:lineRule="auto"/>
              <w:ind w:left="0" w:right="221" w:firstLine="0"/>
              <w:rPr>
                <w:szCs w:val="24"/>
                <w:lang w:val="ru-RU"/>
              </w:rPr>
            </w:pPr>
          </w:p>
        </w:tc>
      </w:tr>
      <w:tr w:rsidR="0042777E" w:rsidTr="0042777E">
        <w:tc>
          <w:tcPr>
            <w:tcW w:w="4820" w:type="dxa"/>
          </w:tcPr>
          <w:p w:rsidR="0042777E" w:rsidRDefault="0042777E" w:rsidP="0042777E">
            <w:pPr>
              <w:pStyle w:val="a3"/>
              <w:tabs>
                <w:tab w:val="left" w:pos="2114"/>
              </w:tabs>
              <w:spacing w:after="0" w:line="240" w:lineRule="auto"/>
              <w:ind w:left="0" w:right="221"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средняя группа № 7 – 25 детей</w:t>
            </w:r>
          </w:p>
        </w:tc>
        <w:tc>
          <w:tcPr>
            <w:tcW w:w="4820" w:type="dxa"/>
          </w:tcPr>
          <w:p w:rsidR="0042777E" w:rsidRDefault="0042777E" w:rsidP="0042777E">
            <w:pPr>
              <w:pStyle w:val="a3"/>
              <w:spacing w:after="0" w:line="240" w:lineRule="auto"/>
              <w:ind w:left="0" w:right="221" w:firstLine="0"/>
              <w:rPr>
                <w:szCs w:val="24"/>
                <w:lang w:val="ru-RU"/>
              </w:rPr>
            </w:pPr>
          </w:p>
        </w:tc>
      </w:tr>
      <w:tr w:rsidR="0042777E" w:rsidTr="0042777E">
        <w:tc>
          <w:tcPr>
            <w:tcW w:w="4820" w:type="dxa"/>
          </w:tcPr>
          <w:p w:rsidR="0042777E" w:rsidRDefault="0042777E" w:rsidP="0042777E">
            <w:pPr>
              <w:pStyle w:val="a3"/>
              <w:tabs>
                <w:tab w:val="left" w:pos="2114"/>
              </w:tabs>
              <w:spacing w:after="0" w:line="240" w:lineRule="auto"/>
              <w:ind w:left="0" w:right="221"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старшая группа № 10 – 25 детей</w:t>
            </w:r>
          </w:p>
        </w:tc>
        <w:tc>
          <w:tcPr>
            <w:tcW w:w="4820" w:type="dxa"/>
          </w:tcPr>
          <w:p w:rsidR="0042777E" w:rsidRDefault="0042777E" w:rsidP="0042777E">
            <w:pPr>
              <w:pStyle w:val="a3"/>
              <w:spacing w:after="0" w:line="240" w:lineRule="auto"/>
              <w:ind w:left="0" w:right="221" w:firstLine="0"/>
              <w:rPr>
                <w:szCs w:val="24"/>
                <w:lang w:val="ru-RU"/>
              </w:rPr>
            </w:pPr>
          </w:p>
        </w:tc>
      </w:tr>
      <w:tr w:rsidR="0042777E" w:rsidTr="0042777E">
        <w:tc>
          <w:tcPr>
            <w:tcW w:w="4820" w:type="dxa"/>
          </w:tcPr>
          <w:p w:rsidR="0042777E" w:rsidRDefault="0042777E" w:rsidP="0042777E">
            <w:pPr>
              <w:pStyle w:val="a3"/>
              <w:tabs>
                <w:tab w:val="left" w:pos="2114"/>
              </w:tabs>
              <w:spacing w:after="0" w:line="240" w:lineRule="auto"/>
              <w:ind w:left="0" w:right="221"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подготовительная группа № 8 – 27 детей</w:t>
            </w:r>
          </w:p>
        </w:tc>
        <w:tc>
          <w:tcPr>
            <w:tcW w:w="4820" w:type="dxa"/>
          </w:tcPr>
          <w:p w:rsidR="0042777E" w:rsidRDefault="0042777E" w:rsidP="0042777E">
            <w:pPr>
              <w:pStyle w:val="a3"/>
              <w:spacing w:after="0" w:line="240" w:lineRule="auto"/>
              <w:ind w:left="0" w:right="221" w:firstLine="0"/>
              <w:rPr>
                <w:szCs w:val="24"/>
                <w:lang w:val="ru-RU"/>
              </w:rPr>
            </w:pPr>
          </w:p>
        </w:tc>
      </w:tr>
      <w:tr w:rsidR="0042777E" w:rsidTr="0042777E">
        <w:tc>
          <w:tcPr>
            <w:tcW w:w="4820" w:type="dxa"/>
          </w:tcPr>
          <w:p w:rsidR="0042777E" w:rsidRDefault="0042777E" w:rsidP="0042777E">
            <w:pPr>
              <w:pStyle w:val="a3"/>
              <w:tabs>
                <w:tab w:val="left" w:pos="2114"/>
              </w:tabs>
              <w:spacing w:after="0" w:line="240" w:lineRule="auto"/>
              <w:ind w:left="0" w:right="221"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подготовительная группа № 9 – 28 детей</w:t>
            </w:r>
          </w:p>
        </w:tc>
        <w:tc>
          <w:tcPr>
            <w:tcW w:w="4820" w:type="dxa"/>
          </w:tcPr>
          <w:p w:rsidR="0042777E" w:rsidRDefault="0042777E" w:rsidP="0042777E">
            <w:pPr>
              <w:pStyle w:val="a3"/>
              <w:spacing w:after="0" w:line="240" w:lineRule="auto"/>
              <w:ind w:left="0" w:right="221" w:firstLine="0"/>
              <w:rPr>
                <w:szCs w:val="24"/>
                <w:lang w:val="ru-RU"/>
              </w:rPr>
            </w:pPr>
          </w:p>
        </w:tc>
      </w:tr>
    </w:tbl>
    <w:p w:rsidR="008B400A" w:rsidRDefault="00E0424A" w:rsidP="00B97604">
      <w:pPr>
        <w:spacing w:after="0"/>
        <w:ind w:firstLine="85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Уровень развития детей анализируется по итогам педагогической диагностики. Формы проведения диагностики:</w:t>
      </w:r>
    </w:p>
    <w:p w:rsidR="00E0424A" w:rsidRPr="00E0424A" w:rsidRDefault="00E0424A" w:rsidP="00E0424A">
      <w:pPr>
        <w:pStyle w:val="a3"/>
        <w:numPr>
          <w:ilvl w:val="0"/>
          <w:numId w:val="10"/>
        </w:numPr>
        <w:spacing w:after="0"/>
        <w:rPr>
          <w:szCs w:val="24"/>
          <w:lang w:val="ru-RU"/>
        </w:rPr>
      </w:pPr>
      <w:r>
        <w:rPr>
          <w:szCs w:val="24"/>
          <w:lang w:val="ru-RU"/>
        </w:rPr>
        <w:t>д</w:t>
      </w:r>
      <w:r w:rsidRPr="00E0424A">
        <w:rPr>
          <w:szCs w:val="24"/>
          <w:lang w:val="ru-RU"/>
        </w:rPr>
        <w:t>иагностические занятия (по каждому разделу программы);</w:t>
      </w:r>
    </w:p>
    <w:p w:rsidR="00E0424A" w:rsidRPr="00E0424A" w:rsidRDefault="00E0424A" w:rsidP="00E0424A">
      <w:pPr>
        <w:pStyle w:val="a3"/>
        <w:numPr>
          <w:ilvl w:val="0"/>
          <w:numId w:val="10"/>
        </w:numPr>
        <w:spacing w:after="0"/>
        <w:rPr>
          <w:szCs w:val="24"/>
        </w:rPr>
      </w:pPr>
      <w:r>
        <w:rPr>
          <w:szCs w:val="24"/>
          <w:lang w:val="ru-RU"/>
        </w:rPr>
        <w:t>д</w:t>
      </w:r>
      <w:r w:rsidRPr="00E0424A">
        <w:rPr>
          <w:szCs w:val="24"/>
        </w:rPr>
        <w:t>иагностические срезы;</w:t>
      </w:r>
    </w:p>
    <w:p w:rsidR="00E0424A" w:rsidRPr="00E0424A" w:rsidRDefault="00E0424A" w:rsidP="00E0424A">
      <w:pPr>
        <w:pStyle w:val="a3"/>
        <w:numPr>
          <w:ilvl w:val="0"/>
          <w:numId w:val="10"/>
        </w:numPr>
        <w:spacing w:after="0"/>
        <w:rPr>
          <w:szCs w:val="24"/>
        </w:rPr>
      </w:pPr>
      <w:r>
        <w:rPr>
          <w:szCs w:val="24"/>
          <w:lang w:val="ru-RU"/>
        </w:rPr>
        <w:t>н</w:t>
      </w:r>
      <w:r w:rsidRPr="00E0424A">
        <w:rPr>
          <w:szCs w:val="24"/>
        </w:rPr>
        <w:t>аблюдения, итоговые занятия</w:t>
      </w:r>
    </w:p>
    <w:p w:rsidR="007F3C4D" w:rsidRDefault="00E0424A" w:rsidP="00272B72">
      <w:pPr>
        <w:tabs>
          <w:tab w:val="left" w:pos="815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3C4D">
        <w:rPr>
          <w:rFonts w:ascii="Times New Roman" w:hAnsi="Times New Roman" w:cs="Times New Roman"/>
          <w:sz w:val="24"/>
          <w:szCs w:val="24"/>
          <w:lang w:eastAsia="en-US"/>
        </w:rPr>
        <w:t>Разработаны диагностические карты освоения основной образовательной программы Учреждения (ООП Детского сада)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Так,  результаты качества освоения ООП Учреждения</w:t>
      </w:r>
      <w:r w:rsidR="007F3C4D" w:rsidRPr="007F3C4D">
        <w:rPr>
          <w:rFonts w:ascii="Times New Roman" w:hAnsi="Times New Roman" w:cs="Times New Roman"/>
          <w:sz w:val="24"/>
          <w:szCs w:val="24"/>
          <w:lang w:eastAsia="en-US"/>
        </w:rPr>
        <w:t xml:space="preserve"> на конец 2019 года выглядят следующим образом:</w:t>
      </w:r>
    </w:p>
    <w:p w:rsidR="007F3C4D" w:rsidRPr="007F3C4D" w:rsidRDefault="007F3C4D" w:rsidP="007F3C4D">
      <w:pPr>
        <w:tabs>
          <w:tab w:val="left" w:pos="815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jc w:val="center"/>
        <w:tblInd w:w="-969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4"/>
        <w:gridCol w:w="884"/>
        <w:gridCol w:w="851"/>
        <w:gridCol w:w="851"/>
        <w:gridCol w:w="851"/>
        <w:gridCol w:w="850"/>
        <w:gridCol w:w="851"/>
        <w:gridCol w:w="912"/>
        <w:gridCol w:w="1774"/>
      </w:tblGrid>
      <w:tr w:rsidR="007F1E3C" w:rsidRPr="007F1E3C" w:rsidTr="00077B46">
        <w:trPr>
          <w:jc w:val="center"/>
        </w:trPr>
        <w:tc>
          <w:tcPr>
            <w:tcW w:w="265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F3C4D" w:rsidRDefault="007F3C4D" w:rsidP="00077B46">
            <w:pPr>
              <w:spacing w:line="260" w:lineRule="atLeast"/>
              <w:rPr>
                <w:rStyle w:val="fill"/>
                <w:rFonts w:ascii="Times New Roman" w:hAnsi="Times New Roman" w:cs="Times New Roman"/>
                <w:b/>
                <w:sz w:val="24"/>
                <w:szCs w:val="24"/>
              </w:rPr>
            </w:pPr>
            <w:r w:rsidRPr="007F1E3C">
              <w:rPr>
                <w:rStyle w:val="fill"/>
                <w:rFonts w:ascii="Times New Roman" w:hAnsi="Times New Roman" w:cs="Times New Roman"/>
                <w:b/>
                <w:sz w:val="24"/>
                <w:szCs w:val="24"/>
              </w:rPr>
              <w:t>Уровень развития целевых ориентиров детского развития</w:t>
            </w:r>
            <w:r w:rsidR="00077B46">
              <w:rPr>
                <w:rStyle w:val="fill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77B46" w:rsidRDefault="00077B46" w:rsidP="00077B46">
            <w:pPr>
              <w:spacing w:line="260" w:lineRule="atLeas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shd w:val="clear" w:color="auto" w:fill="FFFFCC"/>
              </w:rPr>
            </w:pPr>
          </w:p>
          <w:p w:rsidR="00077B46" w:rsidRDefault="00077B46" w:rsidP="0007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46" w:rsidRPr="00077B46" w:rsidRDefault="00077B46" w:rsidP="00077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F3C4D" w:rsidRPr="007F1E3C" w:rsidRDefault="007F3C4D" w:rsidP="007F3C4D">
            <w:pPr>
              <w:spacing w:line="2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E3C">
              <w:rPr>
                <w:rFonts w:ascii="Times New Roman" w:hAnsi="Times New Roman" w:cs="Times New Roman"/>
                <w:b/>
                <w:sz w:val="24"/>
                <w:szCs w:val="24"/>
              </w:rPr>
              <w:t>Выше нормы</w:t>
            </w:r>
          </w:p>
        </w:tc>
        <w:tc>
          <w:tcPr>
            <w:tcW w:w="170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F3C4D" w:rsidRPr="007F1E3C" w:rsidRDefault="007F1E3C" w:rsidP="007F1E3C">
            <w:pPr>
              <w:spacing w:line="260" w:lineRule="atLeast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shd w:val="clear" w:color="auto" w:fill="FFFFCC"/>
              </w:rPr>
            </w:pPr>
            <w:r w:rsidRPr="007F1E3C">
              <w:rPr>
                <w:rFonts w:ascii="Times New Roman" w:hAnsi="Times New Roman" w:cs="Times New Roman"/>
                <w:b/>
                <w:sz w:val="24"/>
                <w:szCs w:val="24"/>
              </w:rPr>
              <w:t>Норма</w:t>
            </w:r>
          </w:p>
        </w:tc>
        <w:tc>
          <w:tcPr>
            <w:tcW w:w="17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F3C4D" w:rsidRPr="007F1E3C" w:rsidRDefault="007F1E3C" w:rsidP="007F2FA7">
            <w:pPr>
              <w:spacing w:line="2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E3C">
              <w:rPr>
                <w:rFonts w:ascii="Times New Roman" w:hAnsi="Times New Roman" w:cs="Times New Roman"/>
                <w:b/>
                <w:sz w:val="24"/>
                <w:szCs w:val="24"/>
              </w:rPr>
              <w:t>Ниже нормы</w:t>
            </w:r>
          </w:p>
        </w:tc>
        <w:tc>
          <w:tcPr>
            <w:tcW w:w="268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F1E3C" w:rsidRPr="007F1E3C" w:rsidRDefault="007F1E3C" w:rsidP="007F1E3C">
            <w:pPr>
              <w:spacing w:line="260" w:lineRule="atLeast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shd w:val="clear" w:color="auto" w:fill="FFFFCC"/>
              </w:rPr>
            </w:pPr>
            <w:r w:rsidRPr="007F1E3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077B46" w:rsidRPr="007F1E3C" w:rsidTr="00077B46">
        <w:trPr>
          <w:jc w:val="center"/>
        </w:trPr>
        <w:tc>
          <w:tcPr>
            <w:tcW w:w="265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F3C4D" w:rsidRPr="007F1E3C" w:rsidRDefault="007F3C4D" w:rsidP="007F2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F3C4D" w:rsidRPr="007F1E3C" w:rsidRDefault="007F1E3C" w:rsidP="007F1E3C">
            <w:pPr>
              <w:spacing w:line="260" w:lineRule="atLeast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shd w:val="clear" w:color="auto" w:fill="FFFFCC"/>
              </w:rPr>
            </w:pPr>
            <w:r w:rsidRPr="007F1E3C">
              <w:rPr>
                <w:rStyle w:val="fill"/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F1E3C" w:rsidRPr="007F1E3C" w:rsidRDefault="007F1E3C" w:rsidP="007F1E3C">
            <w:pPr>
              <w:spacing w:line="26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E3C">
              <w:rPr>
                <w:rStyle w:val="fill"/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F3C4D" w:rsidRPr="007F1E3C" w:rsidRDefault="007F1E3C" w:rsidP="007F1E3C">
            <w:pPr>
              <w:spacing w:line="26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E3C">
              <w:rPr>
                <w:rStyle w:val="fill"/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F3C4D" w:rsidRPr="007F1E3C" w:rsidRDefault="007F1E3C" w:rsidP="007F1E3C">
            <w:pPr>
              <w:spacing w:line="26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E3C">
              <w:rPr>
                <w:rStyle w:val="fill"/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F3C4D" w:rsidRPr="007F1E3C" w:rsidRDefault="007F1E3C" w:rsidP="007F1E3C">
            <w:pPr>
              <w:spacing w:line="26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E3C">
              <w:rPr>
                <w:rStyle w:val="fill"/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F3C4D" w:rsidRPr="007F1E3C" w:rsidRDefault="007F1E3C" w:rsidP="007F1E3C">
            <w:pPr>
              <w:spacing w:line="26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E3C">
              <w:rPr>
                <w:rStyle w:val="fill"/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F3C4D" w:rsidRPr="007F1E3C" w:rsidRDefault="007F1E3C" w:rsidP="007F1E3C">
            <w:pPr>
              <w:spacing w:line="26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E3C">
              <w:rPr>
                <w:rStyle w:val="fill"/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F3C4D" w:rsidRPr="007F1E3C" w:rsidRDefault="007F1E3C" w:rsidP="007F1E3C">
            <w:pPr>
              <w:spacing w:line="26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E3C">
              <w:rPr>
                <w:rStyle w:val="fill"/>
                <w:rFonts w:ascii="Times New Roman" w:hAnsi="Times New Roman" w:cs="Times New Roman"/>
                <w:b/>
                <w:sz w:val="20"/>
                <w:szCs w:val="20"/>
              </w:rPr>
              <w:t>% воспитанников в пределах нормы</w:t>
            </w:r>
          </w:p>
        </w:tc>
      </w:tr>
      <w:tr w:rsidR="00077B46" w:rsidRPr="007F1E3C" w:rsidTr="00077B46">
        <w:trPr>
          <w:jc w:val="center"/>
        </w:trPr>
        <w:tc>
          <w:tcPr>
            <w:tcW w:w="265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F3C4D" w:rsidRPr="007F1E3C" w:rsidRDefault="007F3C4D" w:rsidP="007F2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F3C4D" w:rsidRPr="00077B46" w:rsidRDefault="00077B46" w:rsidP="00077B46">
            <w:pPr>
              <w:spacing w:line="2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B46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7B46" w:rsidRPr="00077B46" w:rsidRDefault="00077B46" w:rsidP="00077B46">
            <w:pPr>
              <w:spacing w:line="260" w:lineRule="atLeast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shd w:val="clear" w:color="auto" w:fill="FFFFCC"/>
              </w:rPr>
            </w:pPr>
            <w:r w:rsidRPr="00077B46">
              <w:rPr>
                <w:rStyle w:val="fill"/>
                <w:rFonts w:ascii="Times New Roman" w:hAnsi="Times New Roman" w:cs="Times New Roman"/>
                <w:b/>
                <w:sz w:val="24"/>
                <w:szCs w:val="24"/>
              </w:rPr>
              <w:t>21,4%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F3C4D" w:rsidRPr="00077B46" w:rsidRDefault="00077B46" w:rsidP="00077B46">
            <w:pPr>
              <w:spacing w:line="2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B46"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F3C4D" w:rsidRPr="00077B46" w:rsidRDefault="00077B46" w:rsidP="00077B46">
            <w:pPr>
              <w:spacing w:line="2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B46">
              <w:rPr>
                <w:rStyle w:val="fill"/>
                <w:rFonts w:ascii="Times New Roman" w:hAnsi="Times New Roman" w:cs="Times New Roman"/>
                <w:b/>
                <w:sz w:val="24"/>
                <w:szCs w:val="24"/>
              </w:rPr>
              <w:t>63,9%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77B46" w:rsidRPr="00077B46" w:rsidRDefault="00077B46" w:rsidP="00077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B46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  <w:p w:rsidR="007F3C4D" w:rsidRPr="00077B46" w:rsidRDefault="007F3C4D" w:rsidP="00077B46">
            <w:pPr>
              <w:spacing w:line="2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F3C4D" w:rsidRPr="00077B46" w:rsidRDefault="00077B46" w:rsidP="00077B46">
            <w:pPr>
              <w:spacing w:line="2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B46">
              <w:rPr>
                <w:rFonts w:ascii="Times New Roman" w:hAnsi="Times New Roman" w:cs="Times New Roman"/>
                <w:b/>
                <w:sz w:val="24"/>
                <w:szCs w:val="24"/>
              </w:rPr>
              <w:t>14,7%</w:t>
            </w:r>
          </w:p>
        </w:tc>
        <w:tc>
          <w:tcPr>
            <w:tcW w:w="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F3C4D" w:rsidRPr="00077B46" w:rsidRDefault="00077B46" w:rsidP="00077B46">
            <w:pPr>
              <w:spacing w:line="2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B46"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1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F3C4D" w:rsidRPr="00077B46" w:rsidRDefault="00077B46" w:rsidP="007F2FA7">
            <w:pPr>
              <w:spacing w:line="2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B46">
              <w:rPr>
                <w:rFonts w:ascii="Times New Roman" w:hAnsi="Times New Roman" w:cs="Times New Roman"/>
                <w:b/>
                <w:sz w:val="24"/>
                <w:szCs w:val="24"/>
              </w:rPr>
              <w:t>85,3%</w:t>
            </w:r>
          </w:p>
        </w:tc>
      </w:tr>
      <w:tr w:rsidR="00077B46" w:rsidRPr="007F1E3C" w:rsidTr="00077B46">
        <w:trPr>
          <w:jc w:val="center"/>
        </w:trPr>
        <w:tc>
          <w:tcPr>
            <w:tcW w:w="26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F3C4D" w:rsidRPr="007F1E3C" w:rsidRDefault="007F3C4D" w:rsidP="007F2FA7">
            <w:pPr>
              <w:spacing w:line="2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E3C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освоения образовательных областей</w:t>
            </w:r>
          </w:p>
        </w:tc>
        <w:tc>
          <w:tcPr>
            <w:tcW w:w="8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F3C4D" w:rsidRPr="00863216" w:rsidRDefault="00077B46" w:rsidP="007F2FA7">
            <w:pPr>
              <w:spacing w:line="2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16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F3C4D" w:rsidRPr="00863216" w:rsidRDefault="00077B46" w:rsidP="007F2FA7">
            <w:pPr>
              <w:spacing w:line="2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16">
              <w:rPr>
                <w:rFonts w:ascii="Times New Roman" w:hAnsi="Times New Roman" w:cs="Times New Roman"/>
                <w:b/>
                <w:sz w:val="24"/>
                <w:szCs w:val="24"/>
              </w:rPr>
              <w:t>23,8%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F3C4D" w:rsidRPr="00863216" w:rsidRDefault="00077B46" w:rsidP="007F2FA7">
            <w:pPr>
              <w:spacing w:line="2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16"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F3C4D" w:rsidRPr="00863216" w:rsidRDefault="00863216" w:rsidP="007F2FA7">
            <w:pPr>
              <w:spacing w:line="2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16">
              <w:rPr>
                <w:rFonts w:ascii="Times New Roman" w:hAnsi="Times New Roman" w:cs="Times New Roman"/>
                <w:b/>
                <w:sz w:val="24"/>
                <w:szCs w:val="24"/>
              </w:rPr>
              <w:t>68,2%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F3C4D" w:rsidRPr="00863216" w:rsidRDefault="00863216" w:rsidP="007F2FA7">
            <w:pPr>
              <w:spacing w:line="2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1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F3C4D" w:rsidRPr="00863216" w:rsidRDefault="00863216" w:rsidP="007F2FA7">
            <w:pPr>
              <w:spacing w:line="2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86321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F3C4D" w:rsidRPr="00863216" w:rsidRDefault="00863216" w:rsidP="007F2FA7">
            <w:pPr>
              <w:spacing w:line="2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16"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1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F3C4D" w:rsidRPr="00863216" w:rsidRDefault="00863216" w:rsidP="007F2FA7">
            <w:pPr>
              <w:spacing w:line="2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16">
              <w:rPr>
                <w:rFonts w:ascii="Times New Roman" w:hAnsi="Times New Roman" w:cs="Times New Roman"/>
                <w:b/>
                <w:sz w:val="24"/>
                <w:szCs w:val="24"/>
              </w:rPr>
              <w:t>92%</w:t>
            </w:r>
          </w:p>
        </w:tc>
      </w:tr>
    </w:tbl>
    <w:p w:rsidR="0042777E" w:rsidRDefault="008B400A" w:rsidP="00E0424A">
      <w:pPr>
        <w:tabs>
          <w:tab w:val="left" w:pos="8150"/>
        </w:tabs>
        <w:spacing w:after="0"/>
        <w:ind w:firstLine="851"/>
        <w:rPr>
          <w:lang w:eastAsia="en-US"/>
        </w:rPr>
      </w:pPr>
      <w:r>
        <w:rPr>
          <w:lang w:eastAsia="en-US"/>
        </w:rPr>
        <w:tab/>
      </w:r>
    </w:p>
    <w:p w:rsidR="00863216" w:rsidRDefault="00863216" w:rsidP="00863216">
      <w:pPr>
        <w:tabs>
          <w:tab w:val="left" w:pos="815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В июне 2019 года педагоги Учреждения проводили обследование воспитанников подготовительной группы на предмет оценки сформированности предпосылок к учебной деятельности в количестве 31 человека. Задания позволили оценить</w:t>
      </w:r>
      <w:r w:rsidR="007106B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уровень сформированности предпосылок к уче</w:t>
      </w:r>
      <w:r w:rsidR="007106B2">
        <w:rPr>
          <w:rFonts w:ascii="Times New Roman" w:hAnsi="Times New Roman" w:cs="Times New Roman"/>
          <w:sz w:val="24"/>
          <w:szCs w:val="24"/>
          <w:lang w:eastAsia="en-US"/>
        </w:rPr>
        <w:t>бной деятельности: возможность р</w:t>
      </w:r>
      <w:r>
        <w:rPr>
          <w:rFonts w:ascii="Times New Roman" w:hAnsi="Times New Roman" w:cs="Times New Roman"/>
          <w:sz w:val="24"/>
          <w:szCs w:val="24"/>
          <w:lang w:eastAsia="en-US"/>
        </w:rPr>
        <w:t>аботать в соответствии с фронтальной инструкцией (удержание алгоритма деятельности)</w:t>
      </w:r>
      <w:r w:rsidR="007106B2">
        <w:rPr>
          <w:rFonts w:ascii="Times New Roman" w:hAnsi="Times New Roman" w:cs="Times New Roman"/>
          <w:sz w:val="24"/>
          <w:szCs w:val="24"/>
          <w:lang w:eastAsia="en-US"/>
        </w:rPr>
        <w:t>, у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мение самостоятельно действовать по образцу и осуществлять контроль, обладать определенным уровнем работоспособности, </w:t>
      </w:r>
      <w:r w:rsidR="007106B2">
        <w:rPr>
          <w:rFonts w:ascii="Times New Roman" w:hAnsi="Times New Roman" w:cs="Times New Roman"/>
          <w:sz w:val="24"/>
          <w:szCs w:val="24"/>
          <w:lang w:eastAsia="en-US"/>
        </w:rPr>
        <w:t>вовремя остановиться в выполненно</w:t>
      </w:r>
      <w:r>
        <w:rPr>
          <w:rFonts w:ascii="Times New Roman" w:hAnsi="Times New Roman" w:cs="Times New Roman"/>
          <w:sz w:val="24"/>
          <w:szCs w:val="24"/>
          <w:lang w:eastAsia="en-US"/>
        </w:rPr>
        <w:t>го или иного задания и переключиться на выполнение следующего, возможностей распределения и переключения внимани</w:t>
      </w:r>
      <w:r w:rsidR="007106B2">
        <w:rPr>
          <w:rFonts w:ascii="Times New Roman" w:hAnsi="Times New Roman" w:cs="Times New Roman"/>
          <w:sz w:val="24"/>
          <w:szCs w:val="24"/>
          <w:lang w:eastAsia="en-US"/>
        </w:rPr>
        <w:t>я, работоспособности, темпа, целенаправленной деятельности и самоконтроля.</w:t>
      </w:r>
    </w:p>
    <w:p w:rsidR="007106B2" w:rsidRDefault="007106B2" w:rsidP="00863216">
      <w:pPr>
        <w:tabs>
          <w:tab w:val="left" w:pos="815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Результаты педагогического анализа показывают преобладание детей с высоким и средним уровнями прогрессирующей динамики на конец учебного года, что говорит о результативности образовательной деятельности в Учреждении.</w:t>
      </w:r>
    </w:p>
    <w:p w:rsidR="00DA71BE" w:rsidRPr="00DA71BE" w:rsidRDefault="00272B72" w:rsidP="00DA71BE">
      <w:pPr>
        <w:spacing w:after="0"/>
        <w:ind w:right="1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Образовательный процесс </w:t>
      </w:r>
      <w:r w:rsidR="00DA71BE" w:rsidRPr="00DA71B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чреждении</w:t>
      </w:r>
      <w:r w:rsidR="00DA71BE" w:rsidRPr="00DA71BE">
        <w:rPr>
          <w:rFonts w:ascii="Times New Roman" w:hAnsi="Times New Roman" w:cs="Times New Roman"/>
          <w:sz w:val="24"/>
          <w:szCs w:val="24"/>
        </w:rPr>
        <w:t xml:space="preserve"> строится на основе режима дня, который включает в себя необходимые режимные моменты и устанавливает распорядок бодрствования и сна, приема пищи, гигиенических и оздоровительных процедур, организацию непрерывной образовательной деятельности, совместной деятельности, прогулок и самостоятельной деятельности воспитанников. </w:t>
      </w:r>
    </w:p>
    <w:p w:rsidR="00DA71BE" w:rsidRPr="00DA71BE" w:rsidRDefault="00DA71BE" w:rsidP="00DA71BE">
      <w:pPr>
        <w:spacing w:after="0"/>
        <w:ind w:right="1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71BE">
        <w:rPr>
          <w:rFonts w:ascii="Times New Roman" w:hAnsi="Times New Roman" w:cs="Times New Roman"/>
          <w:sz w:val="24"/>
          <w:szCs w:val="24"/>
        </w:rPr>
        <w:t xml:space="preserve">Максимально допустимый объём образовательной нагрузки в первой половине дня соответствует СанПин 2.4.1.3049-13(с изменениями от 27.08.2015г.), раздел 11 пункт </w:t>
      </w:r>
      <w:r w:rsidRPr="00DA71BE">
        <w:rPr>
          <w:rFonts w:ascii="Times New Roman" w:hAnsi="Times New Roman" w:cs="Times New Roman"/>
          <w:sz w:val="24"/>
          <w:szCs w:val="24"/>
        </w:rPr>
        <w:lastRenderedPageBreak/>
        <w:t xml:space="preserve">11.9, 11.11: ранний возраст-20 мин., младшая группа- 30 мин., средняя группа – 40 мин., старшая группа- 45 мин., подготовительная группа - 1ч. 30 мин. </w:t>
      </w:r>
    </w:p>
    <w:p w:rsidR="00DA71BE" w:rsidRPr="00DA71BE" w:rsidRDefault="00DA71BE" w:rsidP="00DA71BE">
      <w:pPr>
        <w:spacing w:after="0"/>
        <w:ind w:right="1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71BE">
        <w:rPr>
          <w:rFonts w:ascii="Times New Roman" w:hAnsi="Times New Roman" w:cs="Times New Roman"/>
          <w:sz w:val="24"/>
          <w:szCs w:val="24"/>
        </w:rPr>
        <w:t xml:space="preserve"> В середине времени, отведённого на непрерывную образовательную деятельность и занятия, проводятся физкультурные минутки. Перерывы между периодами непрерывной образовательной деятельности – не менее 10 минут. </w:t>
      </w:r>
    </w:p>
    <w:p w:rsidR="00DA71BE" w:rsidRPr="00DA71BE" w:rsidRDefault="00DA71BE" w:rsidP="00DA71BE">
      <w:pPr>
        <w:spacing w:after="0"/>
        <w:ind w:right="1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71BE">
        <w:rPr>
          <w:rFonts w:ascii="Times New Roman" w:hAnsi="Times New Roman" w:cs="Times New Roman"/>
          <w:sz w:val="24"/>
          <w:szCs w:val="24"/>
        </w:rPr>
        <w:t xml:space="preserve">Использование современных педагогических технологий (проектной, игровой, ИКТ и т.д.) в дошкольном образовании как одного из методов интегративного обучения дошкольников, позволило значительно повысить самостоятельную активность детей, развивать творческое мышление, умение детей самостоятельно, разными способами находить информацию об интересующем предмете или явлении и использовать эти знания для создания новых объектов действительности. А также, делает образовательную систему ДОУ, открытой для активного участия родителей. </w:t>
      </w:r>
    </w:p>
    <w:p w:rsidR="007106B2" w:rsidRDefault="00DA71BE" w:rsidP="00272B72">
      <w:pPr>
        <w:spacing w:after="0"/>
        <w:ind w:right="1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71BE">
        <w:rPr>
          <w:rFonts w:ascii="Times New Roman" w:hAnsi="Times New Roman" w:cs="Times New Roman"/>
          <w:sz w:val="24"/>
          <w:szCs w:val="24"/>
        </w:rPr>
        <w:t xml:space="preserve">Образовательные программы реализуются согласно годовому планированию, режиму дня, годовому учебному графику, учебному плану и режиму непосредственно образовательной деятельности, которые составлены в соответствии с современными дидактическими, санитарными и методическими требованиями, содержание выстроено в соответствии с ФГОС ДО. </w:t>
      </w:r>
    </w:p>
    <w:p w:rsidR="007106B2" w:rsidRDefault="007106B2" w:rsidP="007106B2">
      <w:pPr>
        <w:tabs>
          <w:tab w:val="left" w:pos="8150"/>
        </w:tabs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106B2">
        <w:rPr>
          <w:rFonts w:ascii="Times New Roman" w:hAnsi="Times New Roman" w:cs="Times New Roman"/>
          <w:b/>
          <w:sz w:val="24"/>
          <w:szCs w:val="24"/>
          <w:lang w:eastAsia="en-US"/>
        </w:rPr>
        <w:t>Воспитательная работа</w:t>
      </w:r>
    </w:p>
    <w:p w:rsidR="007106B2" w:rsidRDefault="007106B2" w:rsidP="007106B2">
      <w:pPr>
        <w:tabs>
          <w:tab w:val="left" w:pos="815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Чтобы выбрать стратегию воспитательной работы, в 2019 году проводился анализ состава семей воспитанников.</w:t>
      </w:r>
    </w:p>
    <w:p w:rsidR="007106B2" w:rsidRPr="009423E0" w:rsidRDefault="007106B2" w:rsidP="007106B2">
      <w:pPr>
        <w:tabs>
          <w:tab w:val="left" w:pos="8150"/>
        </w:tabs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423E0">
        <w:rPr>
          <w:rFonts w:ascii="Times New Roman" w:hAnsi="Times New Roman" w:cs="Times New Roman"/>
          <w:b/>
          <w:sz w:val="24"/>
          <w:szCs w:val="24"/>
          <w:lang w:eastAsia="en-US"/>
        </w:rPr>
        <w:t>Характеристика семей по составу</w:t>
      </w:r>
    </w:p>
    <w:tbl>
      <w:tblPr>
        <w:tblStyle w:val="a7"/>
        <w:tblW w:w="0" w:type="auto"/>
        <w:tblLook w:val="04A0"/>
      </w:tblPr>
      <w:tblGrid>
        <w:gridCol w:w="2943"/>
        <w:gridCol w:w="2977"/>
        <w:gridCol w:w="3651"/>
      </w:tblGrid>
      <w:tr w:rsidR="009423E0" w:rsidTr="009423E0">
        <w:tc>
          <w:tcPr>
            <w:tcW w:w="2943" w:type="dxa"/>
          </w:tcPr>
          <w:p w:rsidR="009423E0" w:rsidRPr="009423E0" w:rsidRDefault="009423E0" w:rsidP="009423E0">
            <w:pPr>
              <w:tabs>
                <w:tab w:val="left" w:pos="81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423E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Состав семьи</w:t>
            </w:r>
          </w:p>
        </w:tc>
        <w:tc>
          <w:tcPr>
            <w:tcW w:w="2977" w:type="dxa"/>
          </w:tcPr>
          <w:p w:rsidR="009423E0" w:rsidRPr="009423E0" w:rsidRDefault="009423E0" w:rsidP="009423E0">
            <w:pPr>
              <w:tabs>
                <w:tab w:val="left" w:pos="81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</w:t>
            </w:r>
            <w:r w:rsidRPr="009423E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оличество семей</w:t>
            </w:r>
          </w:p>
        </w:tc>
        <w:tc>
          <w:tcPr>
            <w:tcW w:w="3651" w:type="dxa"/>
          </w:tcPr>
          <w:p w:rsidR="009423E0" w:rsidRPr="009423E0" w:rsidRDefault="009423E0" w:rsidP="009423E0">
            <w:pPr>
              <w:tabs>
                <w:tab w:val="left" w:pos="81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423E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 от общего количества семей</w:t>
            </w:r>
          </w:p>
        </w:tc>
      </w:tr>
      <w:tr w:rsidR="009423E0" w:rsidTr="009423E0">
        <w:tc>
          <w:tcPr>
            <w:tcW w:w="2943" w:type="dxa"/>
          </w:tcPr>
          <w:p w:rsidR="009423E0" w:rsidRPr="009423E0" w:rsidRDefault="009423E0" w:rsidP="009423E0">
            <w:pPr>
              <w:tabs>
                <w:tab w:val="left" w:pos="81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423E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Полная</w:t>
            </w:r>
          </w:p>
        </w:tc>
        <w:tc>
          <w:tcPr>
            <w:tcW w:w="2977" w:type="dxa"/>
          </w:tcPr>
          <w:p w:rsidR="009423E0" w:rsidRPr="009423E0" w:rsidRDefault="009423E0" w:rsidP="009423E0">
            <w:pPr>
              <w:tabs>
                <w:tab w:val="left" w:pos="81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423E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227</w:t>
            </w:r>
          </w:p>
        </w:tc>
        <w:tc>
          <w:tcPr>
            <w:tcW w:w="3651" w:type="dxa"/>
          </w:tcPr>
          <w:p w:rsidR="009423E0" w:rsidRPr="009423E0" w:rsidRDefault="009423E0" w:rsidP="009423E0">
            <w:pPr>
              <w:tabs>
                <w:tab w:val="left" w:pos="81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423E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80,7 %</w:t>
            </w:r>
          </w:p>
        </w:tc>
      </w:tr>
      <w:tr w:rsidR="009423E0" w:rsidTr="009423E0">
        <w:tc>
          <w:tcPr>
            <w:tcW w:w="2943" w:type="dxa"/>
          </w:tcPr>
          <w:p w:rsidR="009423E0" w:rsidRPr="009423E0" w:rsidRDefault="009423E0" w:rsidP="009423E0">
            <w:pPr>
              <w:tabs>
                <w:tab w:val="left" w:pos="81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423E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Неполная с матерью</w:t>
            </w:r>
          </w:p>
        </w:tc>
        <w:tc>
          <w:tcPr>
            <w:tcW w:w="2977" w:type="dxa"/>
          </w:tcPr>
          <w:p w:rsidR="009423E0" w:rsidRPr="009423E0" w:rsidRDefault="009423E0" w:rsidP="009423E0">
            <w:pPr>
              <w:tabs>
                <w:tab w:val="left" w:pos="81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423E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3651" w:type="dxa"/>
          </w:tcPr>
          <w:p w:rsidR="009423E0" w:rsidRPr="009423E0" w:rsidRDefault="009423E0" w:rsidP="009423E0">
            <w:pPr>
              <w:tabs>
                <w:tab w:val="left" w:pos="81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423E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18,5 %</w:t>
            </w:r>
          </w:p>
        </w:tc>
      </w:tr>
      <w:tr w:rsidR="009423E0" w:rsidTr="009423E0">
        <w:tc>
          <w:tcPr>
            <w:tcW w:w="2943" w:type="dxa"/>
          </w:tcPr>
          <w:p w:rsidR="009423E0" w:rsidRPr="009423E0" w:rsidRDefault="009423E0" w:rsidP="009423E0">
            <w:pPr>
              <w:tabs>
                <w:tab w:val="left" w:pos="81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423E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Неполная с отцом</w:t>
            </w:r>
          </w:p>
        </w:tc>
        <w:tc>
          <w:tcPr>
            <w:tcW w:w="2977" w:type="dxa"/>
          </w:tcPr>
          <w:p w:rsidR="009423E0" w:rsidRPr="009423E0" w:rsidRDefault="009423E0" w:rsidP="009423E0">
            <w:pPr>
              <w:tabs>
                <w:tab w:val="left" w:pos="81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423E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</w:tcPr>
          <w:p w:rsidR="009423E0" w:rsidRPr="009423E0" w:rsidRDefault="009423E0" w:rsidP="009423E0">
            <w:pPr>
              <w:tabs>
                <w:tab w:val="left" w:pos="81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423E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0,4 %</w:t>
            </w:r>
          </w:p>
        </w:tc>
      </w:tr>
      <w:tr w:rsidR="009423E0" w:rsidTr="009423E0">
        <w:tc>
          <w:tcPr>
            <w:tcW w:w="2943" w:type="dxa"/>
          </w:tcPr>
          <w:p w:rsidR="009423E0" w:rsidRPr="009423E0" w:rsidRDefault="009423E0" w:rsidP="009423E0">
            <w:pPr>
              <w:tabs>
                <w:tab w:val="left" w:pos="81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423E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Оформлено опекунство</w:t>
            </w:r>
          </w:p>
        </w:tc>
        <w:tc>
          <w:tcPr>
            <w:tcW w:w="2977" w:type="dxa"/>
          </w:tcPr>
          <w:p w:rsidR="009423E0" w:rsidRPr="009423E0" w:rsidRDefault="009423E0" w:rsidP="009423E0">
            <w:pPr>
              <w:tabs>
                <w:tab w:val="left" w:pos="81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423E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</w:tcPr>
          <w:p w:rsidR="009423E0" w:rsidRPr="009423E0" w:rsidRDefault="009423E0" w:rsidP="009423E0">
            <w:pPr>
              <w:tabs>
                <w:tab w:val="left" w:pos="81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423E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0,4 %</w:t>
            </w:r>
          </w:p>
        </w:tc>
      </w:tr>
    </w:tbl>
    <w:p w:rsidR="007106B2" w:rsidRDefault="007106B2" w:rsidP="009423E0">
      <w:pPr>
        <w:tabs>
          <w:tab w:val="left" w:pos="815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423E0" w:rsidRPr="009423E0" w:rsidRDefault="009423E0" w:rsidP="009423E0">
      <w:pPr>
        <w:tabs>
          <w:tab w:val="left" w:pos="8150"/>
        </w:tabs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Характеристика семей по количеству детей</w:t>
      </w:r>
    </w:p>
    <w:tbl>
      <w:tblPr>
        <w:tblStyle w:val="a7"/>
        <w:tblW w:w="0" w:type="auto"/>
        <w:tblLook w:val="04A0"/>
      </w:tblPr>
      <w:tblGrid>
        <w:gridCol w:w="2943"/>
        <w:gridCol w:w="2977"/>
        <w:gridCol w:w="3651"/>
      </w:tblGrid>
      <w:tr w:rsidR="009423E0" w:rsidTr="007F2FA7">
        <w:tc>
          <w:tcPr>
            <w:tcW w:w="2943" w:type="dxa"/>
          </w:tcPr>
          <w:p w:rsidR="009423E0" w:rsidRPr="009423E0" w:rsidRDefault="009423E0" w:rsidP="007F2FA7">
            <w:pPr>
              <w:tabs>
                <w:tab w:val="left" w:pos="81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детей в семье</w:t>
            </w:r>
          </w:p>
        </w:tc>
        <w:tc>
          <w:tcPr>
            <w:tcW w:w="2977" w:type="dxa"/>
          </w:tcPr>
          <w:p w:rsidR="009423E0" w:rsidRPr="009423E0" w:rsidRDefault="009423E0" w:rsidP="007F2FA7">
            <w:pPr>
              <w:tabs>
                <w:tab w:val="left" w:pos="81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</w:t>
            </w:r>
            <w:r w:rsidRPr="009423E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оличество семей</w:t>
            </w:r>
          </w:p>
        </w:tc>
        <w:tc>
          <w:tcPr>
            <w:tcW w:w="3651" w:type="dxa"/>
          </w:tcPr>
          <w:p w:rsidR="009423E0" w:rsidRPr="009423E0" w:rsidRDefault="009423E0" w:rsidP="007F2FA7">
            <w:pPr>
              <w:tabs>
                <w:tab w:val="left" w:pos="81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423E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 от общего количества семей</w:t>
            </w:r>
          </w:p>
        </w:tc>
      </w:tr>
      <w:tr w:rsidR="009423E0" w:rsidTr="007F2FA7">
        <w:tc>
          <w:tcPr>
            <w:tcW w:w="2943" w:type="dxa"/>
          </w:tcPr>
          <w:p w:rsidR="009423E0" w:rsidRPr="009423E0" w:rsidRDefault="009423E0" w:rsidP="007F2FA7">
            <w:pPr>
              <w:tabs>
                <w:tab w:val="left" w:pos="81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Один ребенок</w:t>
            </w:r>
          </w:p>
        </w:tc>
        <w:tc>
          <w:tcPr>
            <w:tcW w:w="2977" w:type="dxa"/>
          </w:tcPr>
          <w:p w:rsidR="009423E0" w:rsidRPr="009423E0" w:rsidRDefault="009423E0" w:rsidP="007F2FA7">
            <w:pPr>
              <w:tabs>
                <w:tab w:val="left" w:pos="81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3651" w:type="dxa"/>
          </w:tcPr>
          <w:p w:rsidR="009423E0" w:rsidRPr="009423E0" w:rsidRDefault="009423E0" w:rsidP="007F2FA7">
            <w:pPr>
              <w:tabs>
                <w:tab w:val="left" w:pos="81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40,5</w:t>
            </w:r>
            <w:r w:rsidRPr="009423E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9423E0" w:rsidTr="007F2FA7">
        <w:tc>
          <w:tcPr>
            <w:tcW w:w="2943" w:type="dxa"/>
          </w:tcPr>
          <w:p w:rsidR="009423E0" w:rsidRPr="009423E0" w:rsidRDefault="009423E0" w:rsidP="007F2FA7">
            <w:pPr>
              <w:tabs>
                <w:tab w:val="left" w:pos="81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Два ребенка</w:t>
            </w:r>
          </w:p>
        </w:tc>
        <w:tc>
          <w:tcPr>
            <w:tcW w:w="2977" w:type="dxa"/>
          </w:tcPr>
          <w:p w:rsidR="009423E0" w:rsidRPr="009423E0" w:rsidRDefault="009423E0" w:rsidP="007F2FA7">
            <w:pPr>
              <w:tabs>
                <w:tab w:val="left" w:pos="81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3651" w:type="dxa"/>
          </w:tcPr>
          <w:p w:rsidR="009423E0" w:rsidRPr="009423E0" w:rsidRDefault="009423E0" w:rsidP="007F2FA7">
            <w:pPr>
              <w:tabs>
                <w:tab w:val="left" w:pos="81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41</w:t>
            </w:r>
            <w:r w:rsidRPr="009423E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9423E0" w:rsidTr="007F2FA7">
        <w:tc>
          <w:tcPr>
            <w:tcW w:w="2943" w:type="dxa"/>
          </w:tcPr>
          <w:p w:rsidR="009423E0" w:rsidRPr="009423E0" w:rsidRDefault="009423E0" w:rsidP="007F2FA7">
            <w:pPr>
              <w:tabs>
                <w:tab w:val="left" w:pos="81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Три ребенка и более</w:t>
            </w:r>
          </w:p>
        </w:tc>
        <w:tc>
          <w:tcPr>
            <w:tcW w:w="2977" w:type="dxa"/>
          </w:tcPr>
          <w:p w:rsidR="009423E0" w:rsidRPr="009423E0" w:rsidRDefault="009423E0" w:rsidP="007F2FA7">
            <w:pPr>
              <w:tabs>
                <w:tab w:val="left" w:pos="81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423E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3651" w:type="dxa"/>
          </w:tcPr>
          <w:p w:rsidR="009423E0" w:rsidRPr="009423E0" w:rsidRDefault="009423E0" w:rsidP="007F2FA7">
            <w:pPr>
              <w:tabs>
                <w:tab w:val="left" w:pos="81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18,5</w:t>
            </w:r>
            <w:r w:rsidRPr="009423E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%</w:t>
            </w:r>
          </w:p>
        </w:tc>
      </w:tr>
    </w:tbl>
    <w:p w:rsidR="009423E0" w:rsidRDefault="009423E0" w:rsidP="009423E0">
      <w:pPr>
        <w:tabs>
          <w:tab w:val="left" w:pos="815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407BE" w:rsidRDefault="008407BE" w:rsidP="009423E0">
      <w:pPr>
        <w:tabs>
          <w:tab w:val="left" w:pos="815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 (законных представителей).</w:t>
      </w:r>
    </w:p>
    <w:p w:rsidR="00DA71BE" w:rsidRPr="00DA71BE" w:rsidRDefault="00DA71BE" w:rsidP="00DA71BE">
      <w:pPr>
        <w:spacing w:after="0"/>
        <w:ind w:right="1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71BE">
        <w:rPr>
          <w:rFonts w:ascii="Times New Roman" w:hAnsi="Times New Roman" w:cs="Times New Roman"/>
          <w:sz w:val="24"/>
          <w:szCs w:val="24"/>
        </w:rPr>
        <w:t xml:space="preserve">При составлении плана образовательной деятельности учтены предельно допустимые нормы учебной нагрузки, изложенные в СанПиН 2.4.1.3049-13 (с изменениями от 27.08.2015г.). </w:t>
      </w:r>
    </w:p>
    <w:p w:rsidR="00DA71BE" w:rsidRPr="00DA71BE" w:rsidRDefault="00DA71BE" w:rsidP="00DA71BE">
      <w:pPr>
        <w:spacing w:after="0"/>
        <w:ind w:right="1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71BE">
        <w:rPr>
          <w:rFonts w:ascii="Times New Roman" w:hAnsi="Times New Roman" w:cs="Times New Roman"/>
          <w:sz w:val="24"/>
          <w:szCs w:val="24"/>
        </w:rPr>
        <w:t xml:space="preserve">Образовательный процесс реализуется в адекватных дошкольному возрасту формах работы с детьми с учетом требований ФГОС ДО. Образовательная деятельность осуществляется в процессе организации различных видов детской деятельности, организованной образовательной деятельности, осуществляемой в ходе режимных моментов, самостоятельной деятельности, взаимодействия с семьями детей. Основной </w:t>
      </w:r>
      <w:r w:rsidRPr="00DA71BE">
        <w:rPr>
          <w:rFonts w:ascii="Times New Roman" w:hAnsi="Times New Roman" w:cs="Times New Roman"/>
          <w:sz w:val="24"/>
          <w:szCs w:val="24"/>
        </w:rPr>
        <w:lastRenderedPageBreak/>
        <w:t xml:space="preserve">формой работы с детьми дошкольного возраста и ведущим видом деятельности для них является игра. </w:t>
      </w:r>
    </w:p>
    <w:p w:rsidR="00DA71BE" w:rsidRPr="00DA71BE" w:rsidRDefault="00DA71BE" w:rsidP="00DA71BE">
      <w:pPr>
        <w:spacing w:after="0"/>
        <w:ind w:right="14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71BE">
        <w:rPr>
          <w:rFonts w:ascii="Times New Roman" w:hAnsi="Times New Roman" w:cs="Times New Roman"/>
          <w:sz w:val="24"/>
          <w:szCs w:val="24"/>
        </w:rPr>
        <w:t xml:space="preserve">Целью работы педагога - психолога являлось сохранение и укрепление психологического здоровья детей в условиях ДОУ, создание благоприятного для развития воспитанников климата, оказание  своевременной психологической помощи воспитанникам, их родителям и педагогам. </w:t>
      </w:r>
    </w:p>
    <w:p w:rsidR="00DA71BE" w:rsidRPr="00DA71BE" w:rsidRDefault="00DA71BE" w:rsidP="00DA71BE">
      <w:pPr>
        <w:spacing w:after="0"/>
        <w:ind w:right="1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71BE">
        <w:rPr>
          <w:rFonts w:ascii="Times New Roman" w:hAnsi="Times New Roman" w:cs="Times New Roman"/>
          <w:sz w:val="24"/>
          <w:szCs w:val="24"/>
        </w:rPr>
        <w:t xml:space="preserve">Для родителей и педагогов проводятся консультации, открытые занятия и мастер - классы. На сайтах групп выкладываются рекомендации и методические разработки.  </w:t>
      </w:r>
    </w:p>
    <w:p w:rsidR="00DA71BE" w:rsidRPr="00DA71BE" w:rsidRDefault="00DA71BE" w:rsidP="00DA71BE">
      <w:pPr>
        <w:spacing w:after="0"/>
        <w:ind w:right="28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71BE">
        <w:rPr>
          <w:rFonts w:ascii="Times New Roman" w:hAnsi="Times New Roman" w:cs="Times New Roman"/>
          <w:sz w:val="24"/>
          <w:szCs w:val="24"/>
        </w:rPr>
        <w:t xml:space="preserve">Всестороннее развитие воспитанников ДОУ обеспечивается в том числе, через созданную развивающей предметно-пространственной среду, которая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 </w:t>
      </w:r>
    </w:p>
    <w:p w:rsidR="00DA71BE" w:rsidRPr="00DA71BE" w:rsidRDefault="00DA71BE" w:rsidP="00DA71BE">
      <w:pPr>
        <w:spacing w:after="0"/>
        <w:ind w:right="28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71BE">
        <w:rPr>
          <w:rFonts w:ascii="Times New Roman" w:hAnsi="Times New Roman" w:cs="Times New Roman"/>
          <w:sz w:val="24"/>
          <w:szCs w:val="24"/>
        </w:rPr>
        <w:t>В</w:t>
      </w:r>
      <w:r w:rsidRPr="00DA71B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A71BE">
        <w:rPr>
          <w:rFonts w:ascii="Times New Roman" w:hAnsi="Times New Roman" w:cs="Times New Roman"/>
          <w:sz w:val="24"/>
          <w:szCs w:val="24"/>
        </w:rPr>
        <w:t xml:space="preserve">соответствии с федеральным государственным образовательным стандартом работа педагогического коллектива ДОУ с родителями (законными представителями) организованна в рамках равноправных партнёрских взаимоотношений.  </w:t>
      </w:r>
    </w:p>
    <w:p w:rsidR="00DA71BE" w:rsidRPr="00DA71BE" w:rsidRDefault="00DA71BE" w:rsidP="00DA71BE">
      <w:pPr>
        <w:spacing w:after="0"/>
        <w:ind w:right="1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71BE">
        <w:rPr>
          <w:rFonts w:ascii="Times New Roman" w:hAnsi="Times New Roman" w:cs="Times New Roman"/>
          <w:b/>
          <w:i/>
          <w:sz w:val="24"/>
          <w:szCs w:val="24"/>
        </w:rPr>
        <w:t xml:space="preserve">Взаимодействие с родителями </w:t>
      </w:r>
      <w:r w:rsidRPr="00DA71BE">
        <w:rPr>
          <w:rFonts w:ascii="Times New Roman" w:hAnsi="Times New Roman" w:cs="Times New Roman"/>
          <w:sz w:val="24"/>
          <w:szCs w:val="24"/>
        </w:rPr>
        <w:t>коллектив ДОУ строит на принципе сотрудничества с учетом</w:t>
      </w:r>
      <w:r w:rsidRPr="00DA71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A71BE">
        <w:rPr>
          <w:rFonts w:ascii="Times New Roman" w:hAnsi="Times New Roman" w:cs="Times New Roman"/>
          <w:sz w:val="24"/>
          <w:szCs w:val="24"/>
        </w:rPr>
        <w:t xml:space="preserve">дифференцированного подхода, знания микроклимата семьи, учета запросов родителей (законных представителей), степени заинтересованности родителями деятельностью дошкольного учреждения в целях повышение культуры педагогической грамотности семьи. </w:t>
      </w:r>
    </w:p>
    <w:p w:rsidR="00DA71BE" w:rsidRPr="00DA71BE" w:rsidRDefault="00DA71BE" w:rsidP="00DA71BE">
      <w:pPr>
        <w:spacing w:after="0"/>
        <w:ind w:right="1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71BE">
        <w:rPr>
          <w:rFonts w:ascii="Times New Roman" w:hAnsi="Times New Roman" w:cs="Times New Roman"/>
          <w:sz w:val="24"/>
          <w:szCs w:val="24"/>
        </w:rPr>
        <w:t xml:space="preserve">Обеспечивалась психолого - педагогическая поддержка семьи и повышение компетентности родителей (законных представителей) в вопросах развития, образования, охраны и укрепления здоровья детей. </w:t>
      </w:r>
    </w:p>
    <w:p w:rsidR="00DA71BE" w:rsidRPr="00DA71BE" w:rsidRDefault="00DA71BE" w:rsidP="00DA71BE">
      <w:pPr>
        <w:spacing w:after="0"/>
        <w:ind w:right="1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71BE">
        <w:rPr>
          <w:rFonts w:ascii="Times New Roman" w:hAnsi="Times New Roman" w:cs="Times New Roman"/>
          <w:sz w:val="24"/>
          <w:szCs w:val="24"/>
        </w:rPr>
        <w:t xml:space="preserve"> В течение года в детском саду велась планомерная и систематическая работа с родителями обучающихся. </w:t>
      </w:r>
    </w:p>
    <w:p w:rsidR="00DA71BE" w:rsidRPr="00DA71BE" w:rsidRDefault="00DA71BE" w:rsidP="00DA71BE">
      <w:pPr>
        <w:spacing w:after="0"/>
        <w:ind w:right="-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71BE">
        <w:rPr>
          <w:rFonts w:ascii="Times New Roman" w:hAnsi="Times New Roman" w:cs="Times New Roman"/>
          <w:sz w:val="24"/>
          <w:szCs w:val="24"/>
        </w:rPr>
        <w:t xml:space="preserve"> В ДОУ проводилась просветительско-консультативная работа с родителями воспитанников: </w:t>
      </w:r>
    </w:p>
    <w:p w:rsidR="00DA71BE" w:rsidRPr="00DA71BE" w:rsidRDefault="00DA71BE" w:rsidP="00DA71BE">
      <w:pPr>
        <w:pStyle w:val="a3"/>
        <w:numPr>
          <w:ilvl w:val="1"/>
          <w:numId w:val="17"/>
        </w:numPr>
        <w:spacing w:after="0" w:line="276" w:lineRule="auto"/>
        <w:ind w:left="0" w:right="-7" w:firstLine="851"/>
        <w:rPr>
          <w:szCs w:val="24"/>
          <w:lang w:val="ru-RU"/>
        </w:rPr>
      </w:pPr>
      <w:r w:rsidRPr="00DA71BE">
        <w:rPr>
          <w:szCs w:val="24"/>
          <w:lang w:val="ru-RU"/>
        </w:rPr>
        <w:t xml:space="preserve">Родительские собрания, консультации: заведующим ДОУ, старшим воспитателем, инструктором по физической культуре, учителем - логопедом; педагогом-психологом, музыкальным руководителем. </w:t>
      </w:r>
    </w:p>
    <w:p w:rsidR="00DA71BE" w:rsidRPr="00DA71BE" w:rsidRDefault="00DA71BE" w:rsidP="00DA71BE">
      <w:pPr>
        <w:pStyle w:val="a3"/>
        <w:numPr>
          <w:ilvl w:val="1"/>
          <w:numId w:val="17"/>
        </w:numPr>
        <w:spacing w:after="0" w:line="276" w:lineRule="auto"/>
        <w:ind w:left="0" w:right="-7" w:firstLine="851"/>
        <w:rPr>
          <w:szCs w:val="24"/>
          <w:lang w:val="ru-RU"/>
        </w:rPr>
      </w:pPr>
      <w:r w:rsidRPr="00DA71BE">
        <w:rPr>
          <w:szCs w:val="24"/>
          <w:lang w:val="ru-RU"/>
        </w:rPr>
        <w:t xml:space="preserve">Воспитатели групп проводили консультации (групповые, индивидуальные, дифференцированные) в соответствии с планом организации работы с семьей. </w:t>
      </w:r>
    </w:p>
    <w:p w:rsidR="00DA71BE" w:rsidRPr="00DA71BE" w:rsidRDefault="00DA71BE" w:rsidP="00DA71BE">
      <w:pPr>
        <w:pStyle w:val="a3"/>
        <w:numPr>
          <w:ilvl w:val="1"/>
          <w:numId w:val="17"/>
        </w:numPr>
        <w:spacing w:after="0" w:line="276" w:lineRule="auto"/>
        <w:ind w:left="0" w:right="-7" w:firstLine="851"/>
        <w:rPr>
          <w:szCs w:val="24"/>
          <w:lang w:val="ru-RU"/>
        </w:rPr>
      </w:pPr>
      <w:r w:rsidRPr="00DA71BE">
        <w:rPr>
          <w:szCs w:val="24"/>
          <w:lang w:val="ru-RU"/>
        </w:rPr>
        <w:t>Индивидуальное консультирование родителей проводится в соответствии с графиком работы специалистов.</w:t>
      </w:r>
    </w:p>
    <w:p w:rsidR="00DA71BE" w:rsidRPr="00DA71BE" w:rsidRDefault="00DA71BE" w:rsidP="00DA71BE">
      <w:pPr>
        <w:pStyle w:val="a3"/>
        <w:numPr>
          <w:ilvl w:val="1"/>
          <w:numId w:val="17"/>
        </w:numPr>
        <w:spacing w:after="0" w:line="276" w:lineRule="auto"/>
        <w:ind w:left="0" w:right="-7" w:firstLine="851"/>
        <w:rPr>
          <w:szCs w:val="24"/>
          <w:lang w:val="ru-RU"/>
        </w:rPr>
      </w:pPr>
      <w:r w:rsidRPr="00DA71BE">
        <w:rPr>
          <w:szCs w:val="24"/>
          <w:lang w:val="ru-RU"/>
        </w:rPr>
        <w:t>Для информирования родителей о текущей работе ДОУ оформлены стенды (общие и групповые); в группах имеется информация на стендах о работе группы.</w:t>
      </w:r>
    </w:p>
    <w:p w:rsidR="00DA71BE" w:rsidRPr="00DA71BE" w:rsidRDefault="00DA71BE" w:rsidP="00DA71BE">
      <w:pPr>
        <w:pStyle w:val="a3"/>
        <w:numPr>
          <w:ilvl w:val="1"/>
          <w:numId w:val="17"/>
        </w:numPr>
        <w:spacing w:after="0" w:line="276" w:lineRule="auto"/>
        <w:ind w:left="0" w:right="-7" w:firstLine="851"/>
        <w:rPr>
          <w:szCs w:val="24"/>
          <w:lang w:val="ru-RU"/>
        </w:rPr>
      </w:pPr>
      <w:r w:rsidRPr="00DA71BE">
        <w:rPr>
          <w:szCs w:val="24"/>
          <w:lang w:val="ru-RU"/>
        </w:rPr>
        <w:t xml:space="preserve">Проводились групповые родительские собрания по текущим вопросам. </w:t>
      </w:r>
    </w:p>
    <w:p w:rsidR="00DA71BE" w:rsidRPr="00DA71BE" w:rsidRDefault="00DA71BE" w:rsidP="00DA71BE">
      <w:pPr>
        <w:pStyle w:val="a3"/>
        <w:numPr>
          <w:ilvl w:val="1"/>
          <w:numId w:val="17"/>
        </w:numPr>
        <w:spacing w:after="0" w:line="276" w:lineRule="auto"/>
        <w:ind w:left="0" w:right="-7" w:firstLine="851"/>
        <w:rPr>
          <w:szCs w:val="24"/>
          <w:lang w:val="ru-RU"/>
        </w:rPr>
      </w:pPr>
      <w:r w:rsidRPr="00DA71BE">
        <w:rPr>
          <w:szCs w:val="24"/>
          <w:lang w:val="ru-RU"/>
        </w:rPr>
        <w:t xml:space="preserve">Организовывались совместные праздники и досуги </w:t>
      </w:r>
    </w:p>
    <w:p w:rsidR="00DA71BE" w:rsidRPr="00DA71BE" w:rsidRDefault="00DA71BE" w:rsidP="00DA71BE">
      <w:pPr>
        <w:pStyle w:val="a3"/>
        <w:numPr>
          <w:ilvl w:val="1"/>
          <w:numId w:val="17"/>
        </w:numPr>
        <w:spacing w:after="0" w:line="276" w:lineRule="auto"/>
        <w:ind w:left="0" w:right="-7" w:firstLine="851"/>
        <w:rPr>
          <w:szCs w:val="24"/>
          <w:lang w:val="ru-RU"/>
        </w:rPr>
      </w:pPr>
      <w:r w:rsidRPr="00DA71BE">
        <w:rPr>
          <w:szCs w:val="24"/>
          <w:lang w:val="ru-RU"/>
        </w:rPr>
        <w:t xml:space="preserve">Проводились совместные выставки, конкурсы, фотовыставки, фоторепортажи, экологическая акция. </w:t>
      </w:r>
    </w:p>
    <w:p w:rsidR="00DA71BE" w:rsidRPr="00DA71BE" w:rsidRDefault="00DA71BE" w:rsidP="00DA71BE">
      <w:pPr>
        <w:pStyle w:val="a3"/>
        <w:numPr>
          <w:ilvl w:val="1"/>
          <w:numId w:val="17"/>
        </w:numPr>
        <w:spacing w:after="0" w:line="276" w:lineRule="auto"/>
        <w:ind w:left="0" w:right="-7" w:firstLine="851"/>
        <w:rPr>
          <w:szCs w:val="24"/>
          <w:lang w:val="ru-RU"/>
        </w:rPr>
      </w:pPr>
      <w:r w:rsidRPr="00DA71BE">
        <w:rPr>
          <w:szCs w:val="24"/>
          <w:lang w:val="ru-RU"/>
        </w:rPr>
        <w:lastRenderedPageBreak/>
        <w:t xml:space="preserve">Осуществлялось анкетирование и интервьюирование родителей воспитанников. </w:t>
      </w:r>
    </w:p>
    <w:p w:rsidR="00DA71BE" w:rsidRPr="00DA71BE" w:rsidRDefault="00DA71BE" w:rsidP="00DA71BE">
      <w:pPr>
        <w:pStyle w:val="a3"/>
        <w:numPr>
          <w:ilvl w:val="0"/>
          <w:numId w:val="17"/>
        </w:numPr>
        <w:spacing w:after="0" w:line="276" w:lineRule="auto"/>
        <w:ind w:left="0" w:right="-7" w:firstLine="851"/>
        <w:rPr>
          <w:szCs w:val="24"/>
          <w:lang w:val="ru-RU"/>
        </w:rPr>
      </w:pPr>
      <w:r w:rsidRPr="00DA71BE">
        <w:rPr>
          <w:szCs w:val="24"/>
          <w:lang w:val="ru-RU"/>
        </w:rPr>
        <w:t xml:space="preserve">Проводился День открытых дверей.  </w:t>
      </w:r>
    </w:p>
    <w:p w:rsidR="00DA71BE" w:rsidRPr="00DA71BE" w:rsidRDefault="00DA71BE" w:rsidP="00DA71BE">
      <w:pPr>
        <w:spacing w:after="0"/>
        <w:ind w:right="-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71BE">
        <w:rPr>
          <w:rFonts w:ascii="Times New Roman" w:hAnsi="Times New Roman" w:cs="Times New Roman"/>
          <w:sz w:val="24"/>
          <w:szCs w:val="24"/>
        </w:rPr>
        <w:t xml:space="preserve">Работа с родителями в ДОУ строилась в соответствии с ФГОС ДО по основным направлениям (физическом, познавательном, речевом, социально – коммуникативном, художественно – эстетическом) развития личности ребёнка. </w:t>
      </w:r>
    </w:p>
    <w:p w:rsidR="00DA71BE" w:rsidRDefault="00DA71BE" w:rsidP="00DA71BE">
      <w:pPr>
        <w:tabs>
          <w:tab w:val="left" w:pos="8150"/>
        </w:tabs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407BE">
        <w:rPr>
          <w:rFonts w:ascii="Times New Roman" w:hAnsi="Times New Roman" w:cs="Times New Roman"/>
          <w:b/>
          <w:sz w:val="24"/>
          <w:szCs w:val="24"/>
          <w:lang w:eastAsia="en-US"/>
        </w:rPr>
        <w:t>Дополнительное образование</w:t>
      </w:r>
    </w:p>
    <w:p w:rsidR="00DA71BE" w:rsidRDefault="00DA71BE" w:rsidP="00DA71BE">
      <w:pPr>
        <w:tabs>
          <w:tab w:val="left" w:pos="815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Платных дополнительных образовательных услуг в 2019 году не оказывали.</w:t>
      </w:r>
    </w:p>
    <w:p w:rsidR="00DA71BE" w:rsidRPr="00DA71BE" w:rsidRDefault="00DA71BE" w:rsidP="00DA71BE">
      <w:pPr>
        <w:spacing w:after="0"/>
        <w:ind w:right="-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71BE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DA71BE">
        <w:rPr>
          <w:rFonts w:ascii="Times New Roman" w:hAnsi="Times New Roman" w:cs="Times New Roman"/>
          <w:sz w:val="24"/>
          <w:szCs w:val="24"/>
        </w:rPr>
        <w:t>Образовательный процесс в ДОУ соответствует требованиям, предъявляемыми</w:t>
      </w:r>
      <w:r w:rsidRPr="00DA71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71BE">
        <w:rPr>
          <w:rFonts w:ascii="Times New Roman" w:hAnsi="Times New Roman" w:cs="Times New Roman"/>
          <w:sz w:val="24"/>
          <w:szCs w:val="24"/>
        </w:rPr>
        <w:t xml:space="preserve">законодательством к дошкольному образованию и направлен на сохранение и укрепление физического и психоэмоционального здоровья детей, предоставления равных возможностей для полноценного развития каждого обучающегося. </w:t>
      </w:r>
    </w:p>
    <w:p w:rsidR="00517C5C" w:rsidRPr="0097264E" w:rsidRDefault="00517C5C" w:rsidP="00517C5C">
      <w:pPr>
        <w:pStyle w:val="3"/>
        <w:ind w:left="786" w:firstLine="0"/>
        <w:jc w:val="center"/>
        <w:rPr>
          <w:i w:val="0"/>
          <w:lang w:val="ru-RU"/>
        </w:rPr>
      </w:pPr>
      <w:r w:rsidRPr="005C0EFB">
        <w:rPr>
          <w:i w:val="0"/>
          <w:lang w:val="ru-RU"/>
        </w:rPr>
        <w:t>Медицинское обслуживание</w:t>
      </w:r>
    </w:p>
    <w:p w:rsidR="00517C5C" w:rsidRPr="00174572" w:rsidRDefault="00517C5C" w:rsidP="00517C5C">
      <w:pPr>
        <w:spacing w:after="0"/>
        <w:ind w:left="10" w:right="151" w:firstLine="8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Медицинское обслуживание в </w:t>
      </w:r>
      <w:r w:rsidRPr="0017457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чреждении</w:t>
      </w:r>
      <w:r w:rsidRPr="00174572">
        <w:rPr>
          <w:rFonts w:ascii="Times New Roman" w:hAnsi="Times New Roman" w:cs="Times New Roman"/>
          <w:sz w:val="24"/>
          <w:szCs w:val="24"/>
        </w:rPr>
        <w:t xml:space="preserve"> осуществляет детская поликлиника №7 города Ярославля. </w:t>
      </w:r>
    </w:p>
    <w:p w:rsidR="00517C5C" w:rsidRPr="00174572" w:rsidRDefault="00517C5C" w:rsidP="00517C5C">
      <w:pPr>
        <w:spacing w:after="0"/>
        <w:ind w:left="10" w:right="51" w:firstLine="841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чреждение</w:t>
      </w:r>
      <w:r w:rsidRPr="00174572">
        <w:rPr>
          <w:rFonts w:ascii="Times New Roman" w:hAnsi="Times New Roman" w:cs="Times New Roman"/>
          <w:sz w:val="24"/>
          <w:szCs w:val="24"/>
        </w:rPr>
        <w:t xml:space="preserve"> предоставляет помещение с соответствующими условиями для работы медицинских работников, осуществляет контроль их работы в целях охраны и укрепления</w:t>
      </w:r>
      <w:r>
        <w:rPr>
          <w:rFonts w:ascii="Times New Roman" w:hAnsi="Times New Roman" w:cs="Times New Roman"/>
          <w:sz w:val="24"/>
          <w:szCs w:val="24"/>
        </w:rPr>
        <w:t xml:space="preserve"> здоровья детей и работников </w:t>
      </w:r>
      <w:r w:rsidRPr="001745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7C5C" w:rsidRPr="00174572" w:rsidRDefault="00517C5C" w:rsidP="00517C5C">
      <w:pPr>
        <w:spacing w:after="0"/>
        <w:ind w:left="10" w:right="51" w:firstLine="841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>Медицинские кабинеты оснащёны необходимым медицинским оборудованием, медикаментами. Медицинский перс</w:t>
      </w:r>
      <w:r>
        <w:rPr>
          <w:rFonts w:ascii="Times New Roman" w:hAnsi="Times New Roman" w:cs="Times New Roman"/>
          <w:sz w:val="24"/>
          <w:szCs w:val="24"/>
        </w:rPr>
        <w:t>онал наряду с администрацией Учреждения</w:t>
      </w:r>
      <w:r w:rsidRPr="00174572">
        <w:rPr>
          <w:rFonts w:ascii="Times New Roman" w:hAnsi="Times New Roman" w:cs="Times New Roman"/>
          <w:sz w:val="24"/>
          <w:szCs w:val="24"/>
        </w:rPr>
        <w:t xml:space="preserve">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режима, за качеством питания. </w:t>
      </w:r>
    </w:p>
    <w:p w:rsidR="00517C5C" w:rsidRPr="00174572" w:rsidRDefault="00517C5C" w:rsidP="00517C5C">
      <w:pPr>
        <w:spacing w:after="0"/>
        <w:ind w:left="10" w:firstLine="841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 xml:space="preserve">Специалистами поликлиники проводится осмотр детей; диспансеризация детей к школе; вакцинация; консультации для сотрудников ДОУ и родителей обучающихся. </w:t>
      </w:r>
    </w:p>
    <w:p w:rsidR="00517C5C" w:rsidRPr="00174572" w:rsidRDefault="00517C5C" w:rsidP="00517C5C">
      <w:pPr>
        <w:spacing w:after="0"/>
        <w:ind w:left="10" w:right="51" w:firstLine="8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Педагогический состав </w:t>
      </w:r>
      <w:r w:rsidRPr="0017457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Pr="00174572">
        <w:rPr>
          <w:rFonts w:ascii="Times New Roman" w:hAnsi="Times New Roman" w:cs="Times New Roman"/>
          <w:sz w:val="24"/>
          <w:szCs w:val="24"/>
        </w:rPr>
        <w:t xml:space="preserve"> и медперсонал совместно решают вопросы профилактики заболеваемости с учетом личностно ориентированного подхода, кадровой политики, материально-технического оснащения, взаимодействия с семьей в вопросах закаливания, физического развития и приобщения детей к спорту. Все оздоровительные и спортивные мероприятия для детей планируются и согласовываются с медперсоналом. </w:t>
      </w:r>
    </w:p>
    <w:p w:rsidR="00517C5C" w:rsidRDefault="00517C5C" w:rsidP="00517C5C">
      <w:pPr>
        <w:spacing w:after="0"/>
        <w:ind w:left="10" w:right="55" w:firstLine="841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>
        <w:rPr>
          <w:rFonts w:ascii="Times New Roman" w:hAnsi="Times New Roman" w:cs="Times New Roman"/>
          <w:sz w:val="24"/>
          <w:szCs w:val="24"/>
        </w:rPr>
        <w:t xml:space="preserve">Медицинское обслуживание в </w:t>
      </w:r>
      <w:r w:rsidRPr="0017457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чреждении</w:t>
      </w:r>
      <w:r w:rsidRPr="00174572">
        <w:rPr>
          <w:rFonts w:ascii="Times New Roman" w:hAnsi="Times New Roman" w:cs="Times New Roman"/>
          <w:sz w:val="24"/>
          <w:szCs w:val="24"/>
        </w:rPr>
        <w:t xml:space="preserve"> организовано в соответствии с договором об оказании</w:t>
      </w:r>
      <w:r w:rsidRPr="001745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4572">
        <w:rPr>
          <w:rFonts w:ascii="Times New Roman" w:hAnsi="Times New Roman" w:cs="Times New Roman"/>
          <w:sz w:val="24"/>
          <w:szCs w:val="24"/>
        </w:rPr>
        <w:t xml:space="preserve">медицинских услуг и направлено на выполнение СанПиНа 2.4.1.3049-13 «Санитарно-эпидемиологические требования к устройству, содержанию и организации режима работы дошкольных образовательных организаций» и направлено на укрепление здоровья воспитанников и профилактику различных заболеваний. </w:t>
      </w:r>
    </w:p>
    <w:p w:rsidR="00517C5C" w:rsidRPr="00517C5C" w:rsidRDefault="00517C5C" w:rsidP="00517C5C">
      <w:pPr>
        <w:spacing w:after="0"/>
        <w:ind w:left="10" w:right="55" w:firstLine="8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C5C">
        <w:rPr>
          <w:rFonts w:ascii="Times New Roman" w:hAnsi="Times New Roman" w:cs="Times New Roman"/>
          <w:b/>
          <w:sz w:val="24"/>
          <w:szCs w:val="24"/>
        </w:rPr>
        <w:t>Охрана и укрепление здоровья детей</w:t>
      </w:r>
    </w:p>
    <w:p w:rsidR="00517C5C" w:rsidRPr="00174572" w:rsidRDefault="00517C5C" w:rsidP="00517C5C">
      <w:pPr>
        <w:spacing w:after="0"/>
        <w:ind w:right="5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>В</w:t>
      </w:r>
      <w:r w:rsidRPr="0017457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7457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чреждении</w:t>
      </w:r>
      <w:r w:rsidRPr="00174572">
        <w:rPr>
          <w:rFonts w:ascii="Times New Roman" w:hAnsi="Times New Roman" w:cs="Times New Roman"/>
          <w:sz w:val="24"/>
          <w:szCs w:val="24"/>
        </w:rPr>
        <w:t xml:space="preserve"> созданы условия для физического развития детей: спортивная площадка, оснащенная спортивным оборудованием; групповые участки детского сада, оснащенные игровым оборудованием, в группах имеется спортивные центры, которые оснащены необходимым количество наглядного, дидактического, демонстрационного, спортивного оборудования по возрасту. </w:t>
      </w:r>
    </w:p>
    <w:p w:rsidR="00517C5C" w:rsidRPr="00174572" w:rsidRDefault="00517C5C" w:rsidP="00517C5C">
      <w:pPr>
        <w:spacing w:after="0"/>
        <w:ind w:right="1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>В</w:t>
      </w:r>
      <w:r w:rsidRPr="0017457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7457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чреждении</w:t>
      </w:r>
      <w:r w:rsidRPr="00174572">
        <w:rPr>
          <w:rFonts w:ascii="Times New Roman" w:hAnsi="Times New Roman" w:cs="Times New Roman"/>
          <w:sz w:val="24"/>
          <w:szCs w:val="24"/>
        </w:rPr>
        <w:t xml:space="preserve"> имеется необходимое количество наглядного, дидактического, демонстрационного, спортивного оборудования, спортивная площадка на участке. </w:t>
      </w:r>
    </w:p>
    <w:p w:rsidR="00517C5C" w:rsidRPr="00174572" w:rsidRDefault="00517C5C" w:rsidP="00517C5C">
      <w:pPr>
        <w:spacing w:after="0"/>
        <w:ind w:right="5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lastRenderedPageBreak/>
        <w:t xml:space="preserve">Важной задачей дошкольного учреждения является обеспечение охраны и укрепление физического и психического здоровья детей, их эмоционального благополучия и своевременного всестороннего развития; создание условий для развития физических качеств детей, воспитание ценностного отношения к здоровью и потребности в активном образе жизни. </w:t>
      </w:r>
    </w:p>
    <w:p w:rsidR="00517C5C" w:rsidRPr="00174572" w:rsidRDefault="00517C5C" w:rsidP="00517C5C">
      <w:pPr>
        <w:spacing w:after="0"/>
        <w:ind w:right="5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>Приоритет</w:t>
      </w:r>
      <w:r>
        <w:rPr>
          <w:rFonts w:ascii="Times New Roman" w:hAnsi="Times New Roman" w:cs="Times New Roman"/>
          <w:sz w:val="24"/>
          <w:szCs w:val="24"/>
        </w:rPr>
        <w:t xml:space="preserve">ным направлением деятельности </w:t>
      </w:r>
      <w:r w:rsidRPr="0017457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Pr="00174572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174572">
        <w:rPr>
          <w:rFonts w:ascii="Times New Roman" w:hAnsi="Times New Roman" w:cs="Times New Roman"/>
          <w:b/>
          <w:i/>
          <w:sz w:val="24"/>
          <w:szCs w:val="24"/>
        </w:rPr>
        <w:t>физическое развитие.</w:t>
      </w:r>
    </w:p>
    <w:p w:rsidR="00517C5C" w:rsidRPr="00174572" w:rsidRDefault="00517C5C" w:rsidP="00517C5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 xml:space="preserve">       Данному  направлению  подчинены:</w:t>
      </w:r>
    </w:p>
    <w:p w:rsidR="00517C5C" w:rsidRPr="00174572" w:rsidRDefault="00517C5C" w:rsidP="00517C5C">
      <w:pPr>
        <w:pStyle w:val="a3"/>
        <w:numPr>
          <w:ilvl w:val="0"/>
          <w:numId w:val="20"/>
        </w:numPr>
        <w:spacing w:after="0" w:line="276" w:lineRule="auto"/>
        <w:ind w:left="0" w:firstLine="851"/>
        <w:rPr>
          <w:szCs w:val="24"/>
          <w:lang w:val="ru-RU"/>
        </w:rPr>
      </w:pPr>
      <w:r>
        <w:rPr>
          <w:szCs w:val="24"/>
          <w:lang w:val="ru-RU"/>
        </w:rPr>
        <w:t xml:space="preserve">режим </w:t>
      </w:r>
      <w:r w:rsidRPr="00174572">
        <w:rPr>
          <w:szCs w:val="24"/>
          <w:lang w:val="ru-RU"/>
        </w:rPr>
        <w:t>У</w:t>
      </w:r>
      <w:r>
        <w:rPr>
          <w:szCs w:val="24"/>
          <w:lang w:val="ru-RU"/>
        </w:rPr>
        <w:t>чреждения</w:t>
      </w:r>
      <w:r w:rsidRPr="00174572">
        <w:rPr>
          <w:szCs w:val="24"/>
          <w:lang w:val="ru-RU"/>
        </w:rPr>
        <w:t>, основанный на выполнении требований СанПиН-13, на образовательной программе ДОУ, примерной образовательной программе «От рождения до школы» Вераксы, Васильевой, Комаровой;</w:t>
      </w:r>
    </w:p>
    <w:p w:rsidR="00517C5C" w:rsidRPr="00174572" w:rsidRDefault="00517C5C" w:rsidP="00517C5C">
      <w:pPr>
        <w:pStyle w:val="a3"/>
        <w:numPr>
          <w:ilvl w:val="0"/>
          <w:numId w:val="20"/>
        </w:numPr>
        <w:spacing w:after="0" w:line="276" w:lineRule="auto"/>
        <w:ind w:left="0" w:firstLine="851"/>
        <w:rPr>
          <w:szCs w:val="24"/>
          <w:lang w:val="ru-RU"/>
        </w:rPr>
      </w:pPr>
      <w:r w:rsidRPr="00174572">
        <w:rPr>
          <w:szCs w:val="24"/>
          <w:lang w:val="ru-RU"/>
        </w:rPr>
        <w:t>реализация Программы ДОУ «Здоровье»;</w:t>
      </w:r>
    </w:p>
    <w:p w:rsidR="00517C5C" w:rsidRPr="00174572" w:rsidRDefault="00517C5C" w:rsidP="00517C5C">
      <w:pPr>
        <w:pStyle w:val="a3"/>
        <w:numPr>
          <w:ilvl w:val="0"/>
          <w:numId w:val="20"/>
        </w:numPr>
        <w:spacing w:after="0" w:line="276" w:lineRule="auto"/>
        <w:ind w:left="0" w:firstLine="851"/>
        <w:rPr>
          <w:szCs w:val="24"/>
          <w:lang w:val="ru-RU"/>
        </w:rPr>
      </w:pPr>
      <w:r w:rsidRPr="00174572">
        <w:rPr>
          <w:szCs w:val="24"/>
          <w:lang w:val="ru-RU"/>
        </w:rPr>
        <w:t>проект «Адаптация – шаг к здоровью».</w:t>
      </w:r>
    </w:p>
    <w:p w:rsidR="00517C5C" w:rsidRPr="00174572" w:rsidRDefault="00517C5C" w:rsidP="00517C5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 xml:space="preserve">       В декабре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174572">
        <w:rPr>
          <w:rFonts w:ascii="Times New Roman" w:hAnsi="Times New Roman" w:cs="Times New Roman"/>
          <w:sz w:val="24"/>
          <w:szCs w:val="24"/>
        </w:rPr>
        <w:t>гг.  2 педагога (Абрамова И.М., Подобедова С.Н.) обучены на курсах (72 час.) «Реализация здоровьесберегающей системы ДОО», затем прошедшие квалификацию в государственном бюджетном образовательном учреждении высшего профессионального образования при Ярославском медицинском университете (72 час.) по теме «Современные технологии  укрепления здоровья детей в образовательном учреждении» в соответствии с ФГОС ДО.</w:t>
      </w:r>
    </w:p>
    <w:p w:rsidR="00517C5C" w:rsidRPr="00174572" w:rsidRDefault="00517C5C" w:rsidP="00517C5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 xml:space="preserve">       В </w:t>
      </w:r>
      <w:r>
        <w:rPr>
          <w:rFonts w:ascii="Times New Roman" w:hAnsi="Times New Roman" w:cs="Times New Roman"/>
          <w:sz w:val="24"/>
          <w:szCs w:val="24"/>
        </w:rPr>
        <w:t xml:space="preserve">2019 </w:t>
      </w:r>
      <w:r w:rsidRPr="00174572">
        <w:rPr>
          <w:rFonts w:ascii="Times New Roman" w:hAnsi="Times New Roman" w:cs="Times New Roman"/>
          <w:sz w:val="24"/>
          <w:szCs w:val="24"/>
        </w:rPr>
        <w:t>гг. данные педагоги  на основе полученного опыта составили консультацию для коллег с выходом на интернет – ресурсы;</w:t>
      </w:r>
    </w:p>
    <w:p w:rsidR="00517C5C" w:rsidRPr="00174572" w:rsidRDefault="00517C5C" w:rsidP="00517C5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>- логопедическая помощь и психологическая служба;</w:t>
      </w:r>
    </w:p>
    <w:p w:rsidR="00517C5C" w:rsidRPr="00174572" w:rsidRDefault="00517C5C" w:rsidP="00517C5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>- связь с поликлиникой №7 и сотрудничество с врачом - педиатром Барановой В.В.;</w:t>
      </w:r>
    </w:p>
    <w:p w:rsidR="00517C5C" w:rsidRPr="00174572" w:rsidRDefault="00517C5C" w:rsidP="00517C5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>- целевые медицинские осмотры;</w:t>
      </w:r>
    </w:p>
    <w:p w:rsidR="00517C5C" w:rsidRPr="00174572" w:rsidRDefault="00517C5C" w:rsidP="00517C5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>- просветительные инструктажи по охране жизни и здоровья детей;</w:t>
      </w:r>
    </w:p>
    <w:p w:rsidR="00517C5C" w:rsidRPr="00174572" w:rsidRDefault="00517C5C" w:rsidP="00517C5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>- санитарно – гигиенический и медико-педагогический контроль;</w:t>
      </w:r>
    </w:p>
    <w:p w:rsidR="00517C5C" w:rsidRPr="00174572" w:rsidRDefault="00517C5C" w:rsidP="00517C5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>- организационные мероприятия (диспансерный осмотр детей с выявленной патологией, обследование, лечение у специалистов);</w:t>
      </w:r>
    </w:p>
    <w:p w:rsidR="00517C5C" w:rsidRPr="00174572" w:rsidRDefault="00517C5C" w:rsidP="00517C5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>- целенаправленная ОД в ОО «Физическое развитие», сопровождаемая в различных направлениях старшей медицинской сестрой Зубатовой Е.Н., старшим воспитателем Соболевой Т.А., инструктором по физкультуре Сорокиной М.А.;</w:t>
      </w:r>
    </w:p>
    <w:p w:rsidR="00517C5C" w:rsidRPr="00174572" w:rsidRDefault="00517C5C" w:rsidP="00517C5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>- физкультурные занятия в спортивном зале и на воздухе;</w:t>
      </w:r>
    </w:p>
    <w:p w:rsidR="00517C5C" w:rsidRPr="00174572" w:rsidRDefault="00517C5C" w:rsidP="00517C5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>- спортивно – оздоровительные развлечения;</w:t>
      </w:r>
    </w:p>
    <w:p w:rsidR="00517C5C" w:rsidRPr="00174572" w:rsidRDefault="00517C5C" w:rsidP="00517C5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>- спортивные мероприятия соревновательного характера на разных уровнях.</w:t>
      </w:r>
    </w:p>
    <w:p w:rsidR="00517C5C" w:rsidRPr="00174572" w:rsidRDefault="00517C5C" w:rsidP="00517C5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  <w:u w:val="single"/>
        </w:rPr>
        <w:t>Физическая подготовка детей к школе</w:t>
      </w:r>
      <w:r w:rsidRPr="00174572">
        <w:rPr>
          <w:rFonts w:ascii="Times New Roman" w:hAnsi="Times New Roman" w:cs="Times New Roman"/>
          <w:sz w:val="24"/>
          <w:szCs w:val="24"/>
        </w:rPr>
        <w:t xml:space="preserve"> показала:</w:t>
      </w:r>
    </w:p>
    <w:p w:rsidR="00517C5C" w:rsidRPr="00174572" w:rsidRDefault="00517C5C" w:rsidP="00517C5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 xml:space="preserve">Согласно обследованию детей подготовительных групп инструктором по физкультуре Сорокиной М.А. по достижению целевых ориентиров и усвоению программных требований, уровень физической подготовленности, включая бег 30 м, прыжки в длину с места, в высоту с места и броски набивного мяча по итогам , в целом оценивается в 3 балла.  </w:t>
      </w:r>
    </w:p>
    <w:p w:rsidR="00517C5C" w:rsidRPr="00174572" w:rsidRDefault="00517C5C" w:rsidP="00517C5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выполнения (май 2019</w:t>
      </w:r>
      <w:r w:rsidRPr="00174572">
        <w:rPr>
          <w:rFonts w:ascii="Times New Roman" w:hAnsi="Times New Roman" w:cs="Times New Roman"/>
          <w:sz w:val="24"/>
          <w:szCs w:val="24"/>
        </w:rPr>
        <w:t>г.)</w:t>
      </w:r>
    </w:p>
    <w:p w:rsidR="00517C5C" w:rsidRPr="00174572" w:rsidRDefault="00517C5C" w:rsidP="00517C5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  <w:u w:val="single"/>
        </w:rPr>
        <w:t>Использование здоровьесберегающих технологий</w:t>
      </w:r>
      <w:r w:rsidRPr="00174572">
        <w:rPr>
          <w:rFonts w:ascii="Times New Roman" w:hAnsi="Times New Roman" w:cs="Times New Roman"/>
          <w:sz w:val="24"/>
          <w:szCs w:val="24"/>
        </w:rPr>
        <w:t>:</w:t>
      </w:r>
    </w:p>
    <w:p w:rsidR="00517C5C" w:rsidRPr="00174572" w:rsidRDefault="00517C5C" w:rsidP="00517C5C">
      <w:pPr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>пальчиковой гимнастики;</w:t>
      </w:r>
    </w:p>
    <w:p w:rsidR="00517C5C" w:rsidRPr="00174572" w:rsidRDefault="00517C5C" w:rsidP="00517C5C">
      <w:pPr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>пальминга (гимнастика для глаз);</w:t>
      </w:r>
    </w:p>
    <w:p w:rsidR="00517C5C" w:rsidRPr="00174572" w:rsidRDefault="00517C5C" w:rsidP="00517C5C">
      <w:pPr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lastRenderedPageBreak/>
        <w:t>музыкальной терапии во время «вхождения в день» и перед тихим часом;</w:t>
      </w:r>
    </w:p>
    <w:p w:rsidR="00517C5C" w:rsidRPr="00174572" w:rsidRDefault="00517C5C" w:rsidP="00517C5C">
      <w:pPr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>точечного массажа области лица и шеи;</w:t>
      </w:r>
    </w:p>
    <w:p w:rsidR="00517C5C" w:rsidRPr="00174572" w:rsidRDefault="00517C5C" w:rsidP="00517C5C">
      <w:pPr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>спортивно-танцевальной ритмики;</w:t>
      </w:r>
    </w:p>
    <w:p w:rsidR="00517C5C" w:rsidRPr="00174572" w:rsidRDefault="00517C5C" w:rsidP="00517C5C">
      <w:pPr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>игротерапии;</w:t>
      </w:r>
    </w:p>
    <w:p w:rsidR="00517C5C" w:rsidRPr="00174572" w:rsidRDefault="00517C5C" w:rsidP="00517C5C">
      <w:pPr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 xml:space="preserve">закаливание: </w:t>
      </w:r>
    </w:p>
    <w:p w:rsidR="00517C5C" w:rsidRPr="00174572" w:rsidRDefault="00517C5C" w:rsidP="00517C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>- солнцем, воздухом;</w:t>
      </w:r>
    </w:p>
    <w:p w:rsidR="00517C5C" w:rsidRPr="00174572" w:rsidRDefault="00517C5C" w:rsidP="00517C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>- полосканием рта после приёма пищи;</w:t>
      </w:r>
    </w:p>
    <w:p w:rsidR="00517C5C" w:rsidRPr="00174572" w:rsidRDefault="00517C5C" w:rsidP="00517C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>- мытье рук прохладной водой до локтя;</w:t>
      </w:r>
    </w:p>
    <w:p w:rsidR="00517C5C" w:rsidRPr="00174572" w:rsidRDefault="00517C5C" w:rsidP="00517C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>- босохождением;</w:t>
      </w:r>
    </w:p>
    <w:p w:rsidR="00517C5C" w:rsidRPr="00174572" w:rsidRDefault="00517C5C" w:rsidP="00517C5C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>в средних и в группах старшего возраста проводится гимнастика пробуждения;</w:t>
      </w:r>
    </w:p>
    <w:p w:rsidR="00517C5C" w:rsidRPr="00174572" w:rsidRDefault="00517C5C" w:rsidP="00517C5C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>корригирующая гимнастика  по профилактике нарушений осанки и вальгуса стопы;</w:t>
      </w:r>
    </w:p>
    <w:p w:rsidR="00517C5C" w:rsidRPr="00174572" w:rsidRDefault="00517C5C" w:rsidP="00517C5C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>технология обучения здоровому образу жизни;</w:t>
      </w:r>
    </w:p>
    <w:p w:rsidR="00517C5C" w:rsidRPr="00174572" w:rsidRDefault="00517C5C" w:rsidP="00517C5C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>беседы с детьми по валеологии;</w:t>
      </w:r>
    </w:p>
    <w:p w:rsidR="00517C5C" w:rsidRPr="00174572" w:rsidRDefault="00517C5C" w:rsidP="00517C5C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>элементы психогимнастики Алябьевой;</w:t>
      </w:r>
    </w:p>
    <w:p w:rsidR="00517C5C" w:rsidRPr="00EC3133" w:rsidRDefault="00517C5C" w:rsidP="00517C5C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>прогулки – походы в летний период времени</w:t>
      </w:r>
    </w:p>
    <w:p w:rsidR="00517C5C" w:rsidRPr="00174572" w:rsidRDefault="00517C5C" w:rsidP="00517C5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 xml:space="preserve">      В течение года регулярно проводились спортивные праздники, развлечения, досуги, подвижные и спортивные игры. Систематически обсуждались вопросы питания, создания психофизической комфортности для детей в детском саду, влияющей на общую соматику.</w:t>
      </w:r>
    </w:p>
    <w:p w:rsidR="00517C5C" w:rsidRPr="00174572" w:rsidRDefault="00517C5C" w:rsidP="00517C5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>На здоровьесбережение было направлено:</w:t>
      </w:r>
    </w:p>
    <w:p w:rsidR="00517C5C" w:rsidRPr="00174572" w:rsidRDefault="00517C5C" w:rsidP="00517C5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>- кварцевание групповых помещений;</w:t>
      </w:r>
    </w:p>
    <w:p w:rsidR="00517C5C" w:rsidRPr="00174572" w:rsidRDefault="00517C5C" w:rsidP="00517C5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>- поддержание двигательного режима;</w:t>
      </w:r>
    </w:p>
    <w:p w:rsidR="00517C5C" w:rsidRPr="00174572" w:rsidRDefault="00517C5C" w:rsidP="00517C5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>- витаминизация 3-его блюда;</w:t>
      </w:r>
    </w:p>
    <w:p w:rsidR="00517C5C" w:rsidRPr="00174572" w:rsidRDefault="00517C5C" w:rsidP="00517C5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>- учёт калорийности пищи;</w:t>
      </w:r>
    </w:p>
    <w:p w:rsidR="00517C5C" w:rsidRPr="00174572" w:rsidRDefault="00517C5C" w:rsidP="00517C5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>- регулярный контроль за выполнением санитарно – гигиенических требований;</w:t>
      </w:r>
    </w:p>
    <w:p w:rsidR="00517C5C" w:rsidRPr="00174572" w:rsidRDefault="00517C5C" w:rsidP="00517C5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>- физкультминутки в образовательной деятельности;</w:t>
      </w:r>
    </w:p>
    <w:p w:rsidR="00517C5C" w:rsidRPr="00174572" w:rsidRDefault="00517C5C" w:rsidP="00517C5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>- оценка адаптивных возможностей детей ясельных групп, заполнение адаптационных листов, информационно – диагностических карт.</w:t>
      </w:r>
    </w:p>
    <w:p w:rsidR="00517C5C" w:rsidRPr="00174572" w:rsidRDefault="00517C5C" w:rsidP="00517C5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 xml:space="preserve">      Ежемесячно отслеживается динамика здоровья по всем возрастным группам. </w:t>
      </w:r>
    </w:p>
    <w:p w:rsidR="00517C5C" w:rsidRPr="00174572" w:rsidRDefault="00517C5C" w:rsidP="00517C5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  <w:u w:val="single"/>
        </w:rPr>
        <w:t>Физическая направленность</w:t>
      </w:r>
      <w:r>
        <w:rPr>
          <w:rFonts w:ascii="Times New Roman" w:hAnsi="Times New Roman" w:cs="Times New Roman"/>
          <w:sz w:val="24"/>
          <w:szCs w:val="24"/>
        </w:rPr>
        <w:t xml:space="preserve">  деятельности </w:t>
      </w:r>
      <w:r w:rsidRPr="0017457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Pr="00174572">
        <w:rPr>
          <w:rFonts w:ascii="Times New Roman" w:hAnsi="Times New Roman" w:cs="Times New Roman"/>
          <w:sz w:val="24"/>
          <w:szCs w:val="24"/>
        </w:rPr>
        <w:t xml:space="preserve"> включала медико-педагогическую работу, исполнение санитарно-гигиенического, административного и методического контроля, регулярные осмотры прикр</w:t>
      </w:r>
      <w:r>
        <w:rPr>
          <w:rFonts w:ascii="Times New Roman" w:hAnsi="Times New Roman" w:cs="Times New Roman"/>
          <w:sz w:val="24"/>
          <w:szCs w:val="24"/>
        </w:rPr>
        <w:t>епленным к детскому саду</w:t>
      </w:r>
      <w:r w:rsidRPr="00174572">
        <w:rPr>
          <w:rFonts w:ascii="Times New Roman" w:hAnsi="Times New Roman" w:cs="Times New Roman"/>
          <w:sz w:val="24"/>
          <w:szCs w:val="24"/>
        </w:rPr>
        <w:t xml:space="preserve"> врачом-педиатром, целенаправленные мероприятия комплексно-тематического группового планирования:</w:t>
      </w:r>
    </w:p>
    <w:p w:rsidR="00517C5C" w:rsidRPr="00174572" w:rsidRDefault="00517C5C" w:rsidP="00517C5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>- поддержание безопасной, здоровьесберегающей среды;</w:t>
      </w:r>
    </w:p>
    <w:p w:rsidR="00517C5C" w:rsidRPr="00174572" w:rsidRDefault="00517C5C" w:rsidP="00517C5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>- закаливающие режимные моменты;</w:t>
      </w:r>
    </w:p>
    <w:p w:rsidR="00517C5C" w:rsidRPr="00174572" w:rsidRDefault="00517C5C" w:rsidP="00517C5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>- месячники безопасности по предупреждению дорожно-транспортного травматизма и противопожарной безопасности;</w:t>
      </w:r>
    </w:p>
    <w:p w:rsidR="00517C5C" w:rsidRPr="00174572" w:rsidRDefault="00517C5C" w:rsidP="00517C5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>- социально – коммуникативные и познавательные занятия  с детьми по основам безопасности жизнедеятельности и формированию привычки к здоровому образу жизни.</w:t>
      </w:r>
    </w:p>
    <w:p w:rsidR="00517C5C" w:rsidRPr="00174572" w:rsidRDefault="00517C5C" w:rsidP="00517C5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 xml:space="preserve">Повышение компетенции родителей в сохранении и укреплении здоровья осуществлялось в рамках более тесного взаимодействия через консультации, памятки, тематические групповые родительские собрания, вовлечение к участию в спортивно – оздоровительных мероприятиях. </w:t>
      </w:r>
    </w:p>
    <w:p w:rsidR="00517C5C" w:rsidRDefault="00517C5C" w:rsidP="00517C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C5C" w:rsidRPr="00174572" w:rsidRDefault="00517C5C" w:rsidP="00517C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Заболеваемость детей в 2019 </w:t>
      </w:r>
      <w:r w:rsidRPr="00174572">
        <w:rPr>
          <w:rFonts w:ascii="Times New Roman" w:hAnsi="Times New Roman" w:cs="Times New Roman"/>
          <w:b/>
          <w:sz w:val="24"/>
          <w:szCs w:val="24"/>
        </w:rPr>
        <w:t>г.</w:t>
      </w:r>
    </w:p>
    <w:p w:rsidR="00517C5C" w:rsidRPr="00174572" w:rsidRDefault="00517C5C" w:rsidP="00517C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572">
        <w:rPr>
          <w:rFonts w:ascii="Times New Roman" w:hAnsi="Times New Roman" w:cs="Times New Roman"/>
          <w:b/>
          <w:sz w:val="24"/>
          <w:szCs w:val="24"/>
        </w:rPr>
        <w:t>сентябрь-апрель (%)</w:t>
      </w:r>
    </w:p>
    <w:p w:rsidR="00517C5C" w:rsidRPr="00174572" w:rsidRDefault="00517C5C" w:rsidP="00517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8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966"/>
        <w:gridCol w:w="966"/>
        <w:gridCol w:w="966"/>
        <w:gridCol w:w="966"/>
        <w:gridCol w:w="966"/>
        <w:gridCol w:w="1066"/>
        <w:gridCol w:w="966"/>
        <w:gridCol w:w="966"/>
        <w:gridCol w:w="966"/>
        <w:gridCol w:w="916"/>
      </w:tblGrid>
      <w:tr w:rsidR="00517C5C" w:rsidRPr="00B97604" w:rsidTr="00590FB8">
        <w:tc>
          <w:tcPr>
            <w:tcW w:w="1276" w:type="dxa"/>
            <w:tcBorders>
              <w:tl2br w:val="single" w:sz="4" w:space="0" w:color="auto"/>
            </w:tcBorders>
          </w:tcPr>
          <w:p w:rsidR="00517C5C" w:rsidRPr="00B97604" w:rsidRDefault="00517C5C" w:rsidP="00590FB8">
            <w:pPr>
              <w:spacing w:after="0" w:line="240" w:lineRule="auto"/>
              <w:ind w:right="-133" w:hanging="4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C5C" w:rsidRPr="00B97604" w:rsidRDefault="00517C5C" w:rsidP="00590FB8">
            <w:pPr>
              <w:spacing w:after="0" w:line="240" w:lineRule="auto"/>
              <w:ind w:right="-2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C5C" w:rsidRPr="00B97604" w:rsidRDefault="00517C5C" w:rsidP="00590FB8">
            <w:p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966" w:type="dxa"/>
          </w:tcPr>
          <w:p w:rsidR="00517C5C" w:rsidRPr="0097264E" w:rsidRDefault="00517C5C" w:rsidP="00590FB8">
            <w:pPr>
              <w:spacing w:after="0" w:line="240" w:lineRule="auto"/>
              <w:ind w:left="136" w:hanging="3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7C5C" w:rsidRPr="0097264E" w:rsidRDefault="00517C5C" w:rsidP="00590FB8">
            <w:pPr>
              <w:spacing w:after="0" w:line="240" w:lineRule="auto"/>
              <w:ind w:left="136" w:hanging="3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7C5C" w:rsidRPr="0097264E" w:rsidRDefault="00517C5C" w:rsidP="00590FB8">
            <w:pPr>
              <w:spacing w:after="0" w:line="240" w:lineRule="auto"/>
              <w:ind w:left="136" w:hanging="3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7C5C" w:rsidRPr="0097264E" w:rsidRDefault="00517C5C" w:rsidP="00590FB8">
            <w:pPr>
              <w:spacing w:after="0" w:line="240" w:lineRule="auto"/>
              <w:ind w:left="136" w:hanging="3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7264E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66" w:type="dxa"/>
          </w:tcPr>
          <w:p w:rsidR="00517C5C" w:rsidRPr="0097264E" w:rsidRDefault="00517C5C" w:rsidP="00590FB8">
            <w:pPr>
              <w:spacing w:after="0" w:line="240" w:lineRule="auto"/>
              <w:ind w:left="136" w:hanging="3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7C5C" w:rsidRPr="0097264E" w:rsidRDefault="00517C5C" w:rsidP="00590FB8">
            <w:pPr>
              <w:spacing w:after="0" w:line="240" w:lineRule="auto"/>
              <w:ind w:left="136" w:hanging="3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7C5C" w:rsidRPr="0097264E" w:rsidRDefault="00517C5C" w:rsidP="00590FB8">
            <w:pPr>
              <w:spacing w:after="0" w:line="240" w:lineRule="auto"/>
              <w:ind w:left="136" w:hanging="3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7C5C" w:rsidRPr="0097264E" w:rsidRDefault="00517C5C" w:rsidP="00590FB8">
            <w:pPr>
              <w:spacing w:after="0" w:line="240" w:lineRule="auto"/>
              <w:ind w:left="136" w:hanging="3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7264E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966" w:type="dxa"/>
          </w:tcPr>
          <w:p w:rsidR="00517C5C" w:rsidRPr="0097264E" w:rsidRDefault="00517C5C" w:rsidP="00590FB8">
            <w:pPr>
              <w:spacing w:after="0" w:line="240" w:lineRule="auto"/>
              <w:ind w:left="136" w:hanging="3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7C5C" w:rsidRPr="0097264E" w:rsidRDefault="00517C5C" w:rsidP="00590FB8">
            <w:pPr>
              <w:spacing w:after="0" w:line="240" w:lineRule="auto"/>
              <w:ind w:left="136" w:hanging="3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7C5C" w:rsidRPr="0097264E" w:rsidRDefault="00517C5C" w:rsidP="00590FB8">
            <w:pPr>
              <w:spacing w:after="0" w:line="240" w:lineRule="auto"/>
              <w:ind w:left="136" w:hanging="3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7C5C" w:rsidRPr="0097264E" w:rsidRDefault="00517C5C" w:rsidP="00590FB8">
            <w:pPr>
              <w:spacing w:after="0" w:line="240" w:lineRule="auto"/>
              <w:ind w:left="136" w:hanging="3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7264E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966" w:type="dxa"/>
          </w:tcPr>
          <w:p w:rsidR="00517C5C" w:rsidRPr="0097264E" w:rsidRDefault="00517C5C" w:rsidP="00590FB8">
            <w:pPr>
              <w:spacing w:after="0" w:line="240" w:lineRule="auto"/>
              <w:ind w:left="136" w:hanging="3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7C5C" w:rsidRPr="0097264E" w:rsidRDefault="00517C5C" w:rsidP="00590FB8">
            <w:pPr>
              <w:spacing w:after="0" w:line="240" w:lineRule="auto"/>
              <w:ind w:left="136" w:hanging="3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7C5C" w:rsidRPr="0097264E" w:rsidRDefault="00517C5C" w:rsidP="00590FB8">
            <w:pPr>
              <w:spacing w:after="0" w:line="240" w:lineRule="auto"/>
              <w:ind w:left="136" w:hanging="3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7C5C" w:rsidRPr="0097264E" w:rsidRDefault="00517C5C" w:rsidP="00590FB8">
            <w:pPr>
              <w:spacing w:after="0" w:line="240" w:lineRule="auto"/>
              <w:ind w:left="136" w:hanging="3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7264E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966" w:type="dxa"/>
          </w:tcPr>
          <w:p w:rsidR="00517C5C" w:rsidRPr="0097264E" w:rsidRDefault="00517C5C" w:rsidP="00590FB8">
            <w:pPr>
              <w:spacing w:after="0" w:line="240" w:lineRule="auto"/>
              <w:ind w:left="136" w:hanging="3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7C5C" w:rsidRPr="0097264E" w:rsidRDefault="00517C5C" w:rsidP="00590FB8">
            <w:pPr>
              <w:spacing w:after="0" w:line="240" w:lineRule="auto"/>
              <w:ind w:left="136" w:hanging="3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7C5C" w:rsidRPr="0097264E" w:rsidRDefault="00517C5C" w:rsidP="00590FB8">
            <w:pPr>
              <w:spacing w:after="0" w:line="240" w:lineRule="auto"/>
              <w:ind w:left="136" w:hanging="3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7C5C" w:rsidRPr="0097264E" w:rsidRDefault="00517C5C" w:rsidP="00590FB8">
            <w:pPr>
              <w:spacing w:after="0" w:line="240" w:lineRule="auto"/>
              <w:ind w:left="136" w:hanging="3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7264E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1066" w:type="dxa"/>
          </w:tcPr>
          <w:p w:rsidR="00517C5C" w:rsidRPr="0097264E" w:rsidRDefault="00517C5C" w:rsidP="00590FB8">
            <w:pPr>
              <w:spacing w:after="0" w:line="240" w:lineRule="auto"/>
              <w:ind w:left="136" w:hanging="3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7C5C" w:rsidRPr="0097264E" w:rsidRDefault="00517C5C" w:rsidP="00590FB8">
            <w:pPr>
              <w:spacing w:after="0" w:line="240" w:lineRule="auto"/>
              <w:ind w:left="136" w:hanging="3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7C5C" w:rsidRPr="0097264E" w:rsidRDefault="00517C5C" w:rsidP="00590FB8">
            <w:pPr>
              <w:spacing w:after="0" w:line="240" w:lineRule="auto"/>
              <w:ind w:left="136" w:hanging="3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7C5C" w:rsidRPr="0097264E" w:rsidRDefault="00517C5C" w:rsidP="00590FB8">
            <w:pPr>
              <w:spacing w:after="0" w:line="240" w:lineRule="auto"/>
              <w:ind w:left="136" w:hanging="3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7264E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966" w:type="dxa"/>
          </w:tcPr>
          <w:p w:rsidR="00517C5C" w:rsidRPr="0097264E" w:rsidRDefault="00517C5C" w:rsidP="00590FB8">
            <w:pPr>
              <w:spacing w:after="0" w:line="240" w:lineRule="auto"/>
              <w:ind w:left="136" w:hanging="3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7C5C" w:rsidRPr="0097264E" w:rsidRDefault="00517C5C" w:rsidP="00590FB8">
            <w:pPr>
              <w:spacing w:after="0" w:line="240" w:lineRule="auto"/>
              <w:ind w:left="136" w:hanging="3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7C5C" w:rsidRPr="0097264E" w:rsidRDefault="00517C5C" w:rsidP="00590FB8">
            <w:pPr>
              <w:spacing w:after="0" w:line="240" w:lineRule="auto"/>
              <w:ind w:left="136" w:hanging="3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7C5C" w:rsidRPr="0097264E" w:rsidRDefault="00517C5C" w:rsidP="00590FB8">
            <w:pPr>
              <w:spacing w:after="0" w:line="240" w:lineRule="auto"/>
              <w:ind w:left="136" w:hanging="3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7264E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66" w:type="dxa"/>
          </w:tcPr>
          <w:p w:rsidR="00517C5C" w:rsidRPr="0097264E" w:rsidRDefault="00517C5C" w:rsidP="00590FB8">
            <w:pPr>
              <w:spacing w:after="0" w:line="240" w:lineRule="auto"/>
              <w:ind w:left="136" w:hanging="3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7C5C" w:rsidRPr="0097264E" w:rsidRDefault="00517C5C" w:rsidP="00590FB8">
            <w:pPr>
              <w:spacing w:after="0" w:line="240" w:lineRule="auto"/>
              <w:ind w:left="136" w:hanging="3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7C5C" w:rsidRPr="0097264E" w:rsidRDefault="00517C5C" w:rsidP="00590FB8">
            <w:pPr>
              <w:spacing w:after="0" w:line="240" w:lineRule="auto"/>
              <w:ind w:left="136" w:hanging="3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7C5C" w:rsidRPr="0097264E" w:rsidRDefault="00517C5C" w:rsidP="00590FB8">
            <w:pPr>
              <w:spacing w:after="0" w:line="240" w:lineRule="auto"/>
              <w:ind w:left="136" w:hanging="3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7264E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966" w:type="dxa"/>
          </w:tcPr>
          <w:p w:rsidR="00517C5C" w:rsidRPr="0097264E" w:rsidRDefault="00517C5C" w:rsidP="00590FB8">
            <w:pPr>
              <w:spacing w:after="0" w:line="240" w:lineRule="auto"/>
              <w:ind w:left="136" w:hanging="3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7C5C" w:rsidRPr="0097264E" w:rsidRDefault="00517C5C" w:rsidP="00590FB8">
            <w:pPr>
              <w:spacing w:after="0" w:line="240" w:lineRule="auto"/>
              <w:ind w:left="136" w:hanging="3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7C5C" w:rsidRPr="0097264E" w:rsidRDefault="00517C5C" w:rsidP="00590FB8">
            <w:pPr>
              <w:spacing w:after="0" w:line="240" w:lineRule="auto"/>
              <w:ind w:left="134" w:hanging="2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64E">
              <w:rPr>
                <w:rFonts w:ascii="Times New Roman" w:hAnsi="Times New Roman" w:cs="Times New Roman"/>
                <w:sz w:val="18"/>
                <w:szCs w:val="18"/>
              </w:rPr>
              <w:t>за 8 месяцев</w:t>
            </w:r>
          </w:p>
        </w:tc>
        <w:tc>
          <w:tcPr>
            <w:tcW w:w="916" w:type="dxa"/>
          </w:tcPr>
          <w:p w:rsidR="00517C5C" w:rsidRPr="0097264E" w:rsidRDefault="00517C5C" w:rsidP="00590FB8">
            <w:pPr>
              <w:spacing w:after="0" w:line="240" w:lineRule="auto"/>
              <w:ind w:left="136" w:hanging="3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7C5C" w:rsidRPr="0097264E" w:rsidRDefault="00517C5C" w:rsidP="00590FB8">
            <w:pPr>
              <w:spacing w:after="0" w:line="240" w:lineRule="auto"/>
              <w:ind w:left="136" w:hanging="3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7C5C" w:rsidRPr="0097264E" w:rsidRDefault="00517C5C" w:rsidP="00590FB8">
            <w:pPr>
              <w:spacing w:after="0" w:line="240" w:lineRule="auto"/>
              <w:ind w:left="136" w:hanging="25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7264E">
              <w:rPr>
                <w:rFonts w:ascii="Times New Roman" w:hAnsi="Times New Roman" w:cs="Times New Roman"/>
                <w:sz w:val="18"/>
                <w:szCs w:val="18"/>
              </w:rPr>
              <w:t>итог</w:t>
            </w:r>
          </w:p>
        </w:tc>
      </w:tr>
      <w:tr w:rsidR="00517C5C" w:rsidRPr="00B97604" w:rsidTr="00590FB8">
        <w:tc>
          <w:tcPr>
            <w:tcW w:w="1276" w:type="dxa"/>
          </w:tcPr>
          <w:p w:rsidR="00517C5C" w:rsidRPr="00B97604" w:rsidRDefault="00517C5C" w:rsidP="00590FB8">
            <w:pPr>
              <w:spacing w:after="0" w:line="240" w:lineRule="auto"/>
              <w:ind w:left="500" w:hanging="4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Группа№ 1</w:t>
            </w:r>
          </w:p>
        </w:tc>
        <w:tc>
          <w:tcPr>
            <w:tcW w:w="96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6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96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96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96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06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6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96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96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91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C5C" w:rsidRPr="00B97604" w:rsidTr="00590FB8">
        <w:tc>
          <w:tcPr>
            <w:tcW w:w="127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Группа №2</w:t>
            </w:r>
          </w:p>
        </w:tc>
        <w:tc>
          <w:tcPr>
            <w:tcW w:w="96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96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6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6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96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06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6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96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96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91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C5C" w:rsidRPr="00B97604" w:rsidTr="00590FB8">
        <w:tc>
          <w:tcPr>
            <w:tcW w:w="127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Группа№11</w:t>
            </w:r>
          </w:p>
        </w:tc>
        <w:tc>
          <w:tcPr>
            <w:tcW w:w="96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6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6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96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6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6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6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6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96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1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517C5C" w:rsidRPr="00B97604" w:rsidTr="00590FB8">
        <w:tc>
          <w:tcPr>
            <w:tcW w:w="127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Группа№ 8</w:t>
            </w:r>
          </w:p>
        </w:tc>
        <w:tc>
          <w:tcPr>
            <w:tcW w:w="96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96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6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6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6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6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6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96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6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91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C5C" w:rsidRPr="00B97604" w:rsidTr="00590FB8">
        <w:tc>
          <w:tcPr>
            <w:tcW w:w="127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Группа № 9</w:t>
            </w:r>
          </w:p>
        </w:tc>
        <w:tc>
          <w:tcPr>
            <w:tcW w:w="96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6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96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6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6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06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6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6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6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1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C5C" w:rsidRPr="00B97604" w:rsidTr="00590FB8">
        <w:tc>
          <w:tcPr>
            <w:tcW w:w="127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Группа№ 5</w:t>
            </w:r>
          </w:p>
        </w:tc>
        <w:tc>
          <w:tcPr>
            <w:tcW w:w="96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6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6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6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01,3</w:t>
            </w:r>
          </w:p>
        </w:tc>
        <w:tc>
          <w:tcPr>
            <w:tcW w:w="96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96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6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1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517C5C" w:rsidRPr="00B97604" w:rsidTr="00590FB8">
        <w:tc>
          <w:tcPr>
            <w:tcW w:w="127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Группа№ 3</w:t>
            </w:r>
          </w:p>
        </w:tc>
        <w:tc>
          <w:tcPr>
            <w:tcW w:w="96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6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6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6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6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6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6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6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1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517C5C" w:rsidRPr="00B97604" w:rsidTr="00590FB8">
        <w:tc>
          <w:tcPr>
            <w:tcW w:w="127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Группа№ 4</w:t>
            </w:r>
          </w:p>
        </w:tc>
        <w:tc>
          <w:tcPr>
            <w:tcW w:w="96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6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96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6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96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6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6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6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1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517C5C" w:rsidRPr="00B97604" w:rsidTr="00590FB8">
        <w:tc>
          <w:tcPr>
            <w:tcW w:w="127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Группа№ 7</w:t>
            </w:r>
          </w:p>
        </w:tc>
        <w:tc>
          <w:tcPr>
            <w:tcW w:w="96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6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6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6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6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6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6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6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1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517C5C" w:rsidRPr="00B97604" w:rsidTr="00590FB8">
        <w:tc>
          <w:tcPr>
            <w:tcW w:w="127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Группа№ 6</w:t>
            </w:r>
          </w:p>
        </w:tc>
        <w:tc>
          <w:tcPr>
            <w:tcW w:w="96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6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6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6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6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6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6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6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1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517C5C" w:rsidRPr="00B97604" w:rsidTr="00590FB8">
        <w:tc>
          <w:tcPr>
            <w:tcW w:w="127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Группа№ 10</w:t>
            </w:r>
          </w:p>
        </w:tc>
        <w:tc>
          <w:tcPr>
            <w:tcW w:w="96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6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6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6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6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96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6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6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16" w:type="dxa"/>
          </w:tcPr>
          <w:p w:rsidR="00517C5C" w:rsidRPr="00B97604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60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</w:tbl>
    <w:p w:rsidR="00517C5C" w:rsidRPr="00174572" w:rsidRDefault="00517C5C" w:rsidP="00517C5C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17C5C" w:rsidRPr="00174572" w:rsidRDefault="00517C5C" w:rsidP="00517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17C5C" w:rsidRPr="00174572" w:rsidRDefault="00517C5C" w:rsidP="00517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  <w:u w:val="single"/>
        </w:rPr>
        <w:t>Ни разу не болевшие дети</w:t>
      </w:r>
      <w:r w:rsidRPr="00174572">
        <w:rPr>
          <w:rFonts w:ascii="Times New Roman" w:hAnsi="Times New Roman" w:cs="Times New Roman"/>
          <w:sz w:val="24"/>
          <w:szCs w:val="24"/>
        </w:rPr>
        <w:t>: ясли – 41 ребенок, детский сад – 108 детей.</w:t>
      </w:r>
    </w:p>
    <w:p w:rsidR="00517C5C" w:rsidRPr="00174572" w:rsidRDefault="00517C5C" w:rsidP="00517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C5C" w:rsidRPr="00174572" w:rsidRDefault="00517C5C" w:rsidP="00517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  <w:u w:val="single"/>
        </w:rPr>
        <w:t>Индекс здоровья</w:t>
      </w:r>
      <w:r w:rsidRPr="00174572">
        <w:rPr>
          <w:rFonts w:ascii="Times New Roman" w:hAnsi="Times New Roman" w:cs="Times New Roman"/>
          <w:sz w:val="24"/>
          <w:szCs w:val="24"/>
        </w:rPr>
        <w:t>: на 01.01.</w:t>
      </w:r>
    </w:p>
    <w:p w:rsidR="00517C5C" w:rsidRPr="00174572" w:rsidRDefault="00517C5C" w:rsidP="00517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3"/>
        <w:gridCol w:w="3174"/>
        <w:gridCol w:w="3174"/>
      </w:tblGrid>
      <w:tr w:rsidR="00517C5C" w:rsidRPr="00174572" w:rsidTr="00590FB8">
        <w:tc>
          <w:tcPr>
            <w:tcW w:w="4891" w:type="dxa"/>
          </w:tcPr>
          <w:p w:rsidR="00517C5C" w:rsidRPr="00174572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7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7457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4892" w:type="dxa"/>
          </w:tcPr>
          <w:p w:rsidR="00517C5C" w:rsidRPr="00174572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17457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4892" w:type="dxa"/>
          </w:tcPr>
          <w:p w:rsidR="00517C5C" w:rsidRPr="00174572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17457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517C5C" w:rsidRPr="00174572" w:rsidTr="00590FB8">
        <w:tc>
          <w:tcPr>
            <w:tcW w:w="4891" w:type="dxa"/>
          </w:tcPr>
          <w:p w:rsidR="00517C5C" w:rsidRPr="00174572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72">
              <w:rPr>
                <w:rFonts w:ascii="Times New Roman" w:hAnsi="Times New Roman" w:cs="Times New Roman"/>
                <w:sz w:val="24"/>
                <w:szCs w:val="24"/>
              </w:rPr>
              <w:t>20,43%</w:t>
            </w:r>
          </w:p>
        </w:tc>
        <w:tc>
          <w:tcPr>
            <w:tcW w:w="4892" w:type="dxa"/>
          </w:tcPr>
          <w:p w:rsidR="00517C5C" w:rsidRPr="00174572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74572">
              <w:rPr>
                <w:rFonts w:ascii="Times New Roman" w:hAnsi="Times New Roman" w:cs="Times New Roman"/>
                <w:sz w:val="24"/>
                <w:szCs w:val="24"/>
              </w:rPr>
              <w:t>,6%</w:t>
            </w:r>
          </w:p>
        </w:tc>
        <w:tc>
          <w:tcPr>
            <w:tcW w:w="4892" w:type="dxa"/>
          </w:tcPr>
          <w:p w:rsidR="00517C5C" w:rsidRPr="00174572" w:rsidRDefault="00517C5C" w:rsidP="005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72">
              <w:rPr>
                <w:rFonts w:ascii="Times New Roman" w:hAnsi="Times New Roman" w:cs="Times New Roman"/>
                <w:sz w:val="24"/>
                <w:szCs w:val="24"/>
              </w:rPr>
              <w:t>23,6%</w:t>
            </w:r>
          </w:p>
        </w:tc>
      </w:tr>
    </w:tbl>
    <w:p w:rsidR="00517C5C" w:rsidRPr="00174572" w:rsidRDefault="00517C5C" w:rsidP="00517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C5C" w:rsidRPr="00174572" w:rsidRDefault="00517C5C" w:rsidP="00517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  <w:u w:val="single"/>
        </w:rPr>
        <w:t>Детский травматизм</w:t>
      </w:r>
      <w:r w:rsidRPr="00174572">
        <w:rPr>
          <w:rFonts w:ascii="Times New Roman" w:hAnsi="Times New Roman" w:cs="Times New Roman"/>
          <w:sz w:val="24"/>
          <w:szCs w:val="24"/>
        </w:rPr>
        <w:t>: не зафиксировано</w:t>
      </w:r>
    </w:p>
    <w:p w:rsidR="00517C5C" w:rsidRPr="00174572" w:rsidRDefault="00517C5C" w:rsidP="00517C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7C5C" w:rsidRDefault="00517C5C" w:rsidP="00517C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7457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чреждении</w:t>
      </w:r>
      <w:r w:rsidRPr="00174572">
        <w:rPr>
          <w:rFonts w:ascii="Times New Roman" w:hAnsi="Times New Roman" w:cs="Times New Roman"/>
          <w:sz w:val="24"/>
          <w:szCs w:val="24"/>
        </w:rPr>
        <w:t xml:space="preserve"> созданы условия для сохранения и у</w:t>
      </w:r>
      <w:r>
        <w:rPr>
          <w:rFonts w:ascii="Times New Roman" w:hAnsi="Times New Roman" w:cs="Times New Roman"/>
          <w:sz w:val="24"/>
          <w:szCs w:val="24"/>
        </w:rPr>
        <w:t>крепления здоровья обучающихся.</w:t>
      </w:r>
    </w:p>
    <w:p w:rsidR="008407BE" w:rsidRDefault="008407BE" w:rsidP="008407BE">
      <w:pPr>
        <w:tabs>
          <w:tab w:val="left" w:pos="815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407BE" w:rsidRPr="0095183F" w:rsidRDefault="008407BE" w:rsidP="008407BE">
      <w:pPr>
        <w:pStyle w:val="a3"/>
        <w:numPr>
          <w:ilvl w:val="0"/>
          <w:numId w:val="7"/>
        </w:numPr>
        <w:tabs>
          <w:tab w:val="left" w:pos="8150"/>
        </w:tabs>
        <w:spacing w:after="0"/>
        <w:jc w:val="center"/>
        <w:rPr>
          <w:b/>
          <w:szCs w:val="24"/>
          <w:lang w:val="ru-RU"/>
        </w:rPr>
      </w:pPr>
      <w:r w:rsidRPr="008407BE">
        <w:rPr>
          <w:b/>
          <w:szCs w:val="24"/>
          <w:lang w:val="ru-RU"/>
        </w:rPr>
        <w:t xml:space="preserve">Оценка функционирования внутренней системы оценки качества </w:t>
      </w:r>
      <w:r w:rsidRPr="0095183F">
        <w:rPr>
          <w:b/>
          <w:szCs w:val="24"/>
          <w:lang w:val="ru-RU"/>
        </w:rPr>
        <w:t>образования</w:t>
      </w:r>
    </w:p>
    <w:p w:rsidR="0095183F" w:rsidRPr="0095183F" w:rsidRDefault="0095183F" w:rsidP="0095183F">
      <w:pPr>
        <w:tabs>
          <w:tab w:val="left" w:pos="815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95183F">
        <w:rPr>
          <w:rFonts w:ascii="Times New Roman" w:hAnsi="Times New Roman" w:cs="Times New Roman"/>
          <w:sz w:val="24"/>
          <w:szCs w:val="24"/>
        </w:rPr>
        <w:t>В декабре 2019 года проводилось исследование общественного мнения о качестве организации и обеспечения дошкольного оргазования.Данные Независимой оценки качества дошкольного образования таковы:</w:t>
      </w:r>
    </w:p>
    <w:p w:rsidR="0095183F" w:rsidRPr="0095183F" w:rsidRDefault="0095183F" w:rsidP="0095183F">
      <w:pPr>
        <w:tabs>
          <w:tab w:val="left" w:pos="815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95183F">
        <w:rPr>
          <w:rFonts w:ascii="Times New Roman" w:hAnsi="Times New Roman" w:cs="Times New Roman"/>
          <w:sz w:val="24"/>
          <w:szCs w:val="24"/>
        </w:rPr>
        <w:t>Итоговая оценка Учреждения в группе «Организации, осуществляющие образовательную деятельность» среди 330 учреждений – 119 место</w:t>
      </w:r>
    </w:p>
    <w:tbl>
      <w:tblPr>
        <w:tblW w:w="935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799"/>
        <w:gridCol w:w="1005"/>
        <w:gridCol w:w="1355"/>
        <w:gridCol w:w="1156"/>
        <w:gridCol w:w="2041"/>
      </w:tblGrid>
      <w:tr w:rsidR="008459AB" w:rsidRPr="008459AB" w:rsidTr="008459AB">
        <w:tc>
          <w:tcPr>
            <w:tcW w:w="6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9AB" w:rsidRPr="008459AB" w:rsidRDefault="008459AB" w:rsidP="008459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59A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</w:rPr>
              <w:t>критерии</w:t>
            </w:r>
          </w:p>
        </w:tc>
        <w:tc>
          <w:tcPr>
            <w:tcW w:w="319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9AB" w:rsidRPr="008459AB" w:rsidRDefault="008459AB" w:rsidP="008459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59A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</w:rPr>
              <w:t>показатели</w:t>
            </w:r>
          </w:p>
        </w:tc>
      </w:tr>
      <w:tr w:rsidR="008459AB" w:rsidRPr="008459AB" w:rsidTr="008459AB">
        <w:tc>
          <w:tcPr>
            <w:tcW w:w="37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9AB" w:rsidRPr="008459AB" w:rsidRDefault="008459AB" w:rsidP="008459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 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9AB" w:rsidRPr="008459AB" w:rsidRDefault="008459AB" w:rsidP="008459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9AB" w:rsidRPr="008459AB" w:rsidRDefault="008459AB" w:rsidP="008459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1.1.1.</w:t>
            </w:r>
          </w:p>
        </w:tc>
        <w:tc>
          <w:tcPr>
            <w:tcW w:w="11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9AB" w:rsidRPr="008459AB" w:rsidRDefault="008459AB" w:rsidP="008459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9AB" w:rsidRPr="008459AB" w:rsidRDefault="008459AB" w:rsidP="008459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82</w:t>
            </w:r>
          </w:p>
        </w:tc>
      </w:tr>
      <w:tr w:rsidR="008459AB" w:rsidRPr="008459AB" w:rsidTr="008459AB">
        <w:tc>
          <w:tcPr>
            <w:tcW w:w="37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9AB" w:rsidRPr="008459AB" w:rsidRDefault="008459AB" w:rsidP="0084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9AB" w:rsidRPr="008459AB" w:rsidRDefault="008459AB" w:rsidP="0084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9AB" w:rsidRPr="008459AB" w:rsidRDefault="008459AB" w:rsidP="008459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1.1.2.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9AB" w:rsidRPr="008459AB" w:rsidRDefault="008459AB" w:rsidP="0084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9AB" w:rsidRPr="008459AB" w:rsidRDefault="008459AB" w:rsidP="008459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94</w:t>
            </w:r>
          </w:p>
        </w:tc>
      </w:tr>
      <w:tr w:rsidR="008459AB" w:rsidRPr="008459AB" w:rsidTr="008459AB">
        <w:tc>
          <w:tcPr>
            <w:tcW w:w="37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9AB" w:rsidRPr="008459AB" w:rsidRDefault="008459AB" w:rsidP="0084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9AB" w:rsidRPr="008459AB" w:rsidRDefault="008459AB" w:rsidP="008459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9AB" w:rsidRPr="008459AB" w:rsidRDefault="008459AB" w:rsidP="008459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1.2.1.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9AB" w:rsidRPr="008459AB" w:rsidRDefault="008459AB" w:rsidP="008459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9AB" w:rsidRPr="008459AB" w:rsidRDefault="008459AB" w:rsidP="008459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90</w:t>
            </w:r>
          </w:p>
        </w:tc>
      </w:tr>
      <w:tr w:rsidR="008459AB" w:rsidRPr="008459AB" w:rsidTr="008459AB">
        <w:tc>
          <w:tcPr>
            <w:tcW w:w="37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9AB" w:rsidRPr="008459AB" w:rsidRDefault="008459AB" w:rsidP="0084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9AB" w:rsidRPr="008459AB" w:rsidRDefault="008459AB" w:rsidP="008459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9AB" w:rsidRPr="008459AB" w:rsidRDefault="008459AB" w:rsidP="008459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1.3.1.</w:t>
            </w:r>
          </w:p>
        </w:tc>
        <w:tc>
          <w:tcPr>
            <w:tcW w:w="11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9AB" w:rsidRPr="008459AB" w:rsidRDefault="008459AB" w:rsidP="008459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79.2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9AB" w:rsidRPr="008459AB" w:rsidRDefault="008459AB" w:rsidP="008459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79.6</w:t>
            </w:r>
          </w:p>
        </w:tc>
      </w:tr>
      <w:tr w:rsidR="008459AB" w:rsidRPr="008459AB" w:rsidTr="008459AB">
        <w:tc>
          <w:tcPr>
            <w:tcW w:w="37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9AB" w:rsidRPr="008459AB" w:rsidRDefault="008459AB" w:rsidP="0084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9AB" w:rsidRPr="008459AB" w:rsidRDefault="008459AB" w:rsidP="0084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9AB" w:rsidRPr="008459AB" w:rsidRDefault="008459AB" w:rsidP="008459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1.3.2.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9AB" w:rsidRPr="008459AB" w:rsidRDefault="008459AB" w:rsidP="0084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9AB" w:rsidRPr="008459AB" w:rsidRDefault="008459AB" w:rsidP="008459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78.9</w:t>
            </w:r>
          </w:p>
        </w:tc>
      </w:tr>
      <w:tr w:rsidR="008459AB" w:rsidRPr="008459AB" w:rsidTr="008459AB">
        <w:tc>
          <w:tcPr>
            <w:tcW w:w="37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9AB" w:rsidRPr="008459AB" w:rsidRDefault="008459AB" w:rsidP="008459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 Комфортность условий, в которых осуществляется образовательная деятельность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9AB" w:rsidRPr="008459AB" w:rsidRDefault="008459AB" w:rsidP="008459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9AB" w:rsidRPr="008459AB" w:rsidRDefault="008459AB" w:rsidP="008459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2.1.1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9AB" w:rsidRPr="008459AB" w:rsidRDefault="008459AB" w:rsidP="008459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9AB" w:rsidRPr="008459AB" w:rsidRDefault="008459AB" w:rsidP="008459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100</w:t>
            </w:r>
          </w:p>
        </w:tc>
      </w:tr>
      <w:tr w:rsidR="008459AB" w:rsidRPr="008459AB" w:rsidTr="008459AB">
        <w:tc>
          <w:tcPr>
            <w:tcW w:w="37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9AB" w:rsidRPr="008459AB" w:rsidRDefault="008459AB" w:rsidP="0084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9AB" w:rsidRPr="008459AB" w:rsidRDefault="008459AB" w:rsidP="008459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9AB" w:rsidRPr="008459AB" w:rsidRDefault="008459AB" w:rsidP="0084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9AB" w:rsidRPr="008459AB" w:rsidRDefault="008459AB" w:rsidP="0084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9AB" w:rsidRPr="008459AB" w:rsidRDefault="008459AB" w:rsidP="0084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9AB" w:rsidRPr="008459AB" w:rsidTr="008459AB">
        <w:tc>
          <w:tcPr>
            <w:tcW w:w="37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9AB" w:rsidRPr="008459AB" w:rsidRDefault="008459AB" w:rsidP="0084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9AB" w:rsidRPr="008459AB" w:rsidRDefault="008459AB" w:rsidP="008459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9AB" w:rsidRPr="008459AB" w:rsidRDefault="008459AB" w:rsidP="008459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2.3.1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9AB" w:rsidRPr="008459AB" w:rsidRDefault="008459AB" w:rsidP="008459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92.3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9AB" w:rsidRPr="008459AB" w:rsidRDefault="008459AB" w:rsidP="008459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92.3</w:t>
            </w:r>
          </w:p>
        </w:tc>
      </w:tr>
      <w:tr w:rsidR="008459AB" w:rsidRPr="008459AB" w:rsidTr="008459AB">
        <w:tc>
          <w:tcPr>
            <w:tcW w:w="37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9AB" w:rsidRPr="008459AB" w:rsidRDefault="008459AB" w:rsidP="008459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 Доступность образовательной деятельности для инвалидов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9AB" w:rsidRPr="008459AB" w:rsidRDefault="008459AB" w:rsidP="008459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9AB" w:rsidRPr="008459AB" w:rsidRDefault="008459AB" w:rsidP="008459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3.1.1.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9AB" w:rsidRPr="008459AB" w:rsidRDefault="008459AB" w:rsidP="008459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9AB" w:rsidRPr="008459AB" w:rsidRDefault="008459AB" w:rsidP="008459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8459AB" w:rsidRPr="008459AB" w:rsidTr="008459AB">
        <w:tc>
          <w:tcPr>
            <w:tcW w:w="37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9AB" w:rsidRPr="008459AB" w:rsidRDefault="008459AB" w:rsidP="0084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9AB" w:rsidRPr="008459AB" w:rsidRDefault="008459AB" w:rsidP="008459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9AB" w:rsidRPr="008459AB" w:rsidRDefault="008459AB" w:rsidP="008459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3.2.1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9AB" w:rsidRPr="008459AB" w:rsidRDefault="008459AB" w:rsidP="008459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9AB" w:rsidRPr="008459AB" w:rsidRDefault="008459AB" w:rsidP="008459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</w:t>
            </w:r>
          </w:p>
        </w:tc>
      </w:tr>
      <w:tr w:rsidR="008459AB" w:rsidRPr="008459AB" w:rsidTr="008459AB">
        <w:tc>
          <w:tcPr>
            <w:tcW w:w="37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9AB" w:rsidRPr="008459AB" w:rsidRDefault="008459AB" w:rsidP="0084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9AB" w:rsidRPr="008459AB" w:rsidRDefault="008459AB" w:rsidP="008459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9AB" w:rsidRPr="008459AB" w:rsidRDefault="008459AB" w:rsidP="008459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3.3.1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9AB" w:rsidRPr="008459AB" w:rsidRDefault="008459AB" w:rsidP="008459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71.4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9AB" w:rsidRPr="008459AB" w:rsidRDefault="008459AB" w:rsidP="008459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71.4</w:t>
            </w:r>
          </w:p>
        </w:tc>
      </w:tr>
      <w:tr w:rsidR="008459AB" w:rsidRPr="008459AB" w:rsidTr="008459AB">
        <w:tc>
          <w:tcPr>
            <w:tcW w:w="37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9AB" w:rsidRPr="008459AB" w:rsidRDefault="008459AB" w:rsidP="008459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4. Доброжелательность, вежливость работников организации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9AB" w:rsidRPr="008459AB" w:rsidRDefault="008459AB" w:rsidP="008459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4.1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9AB" w:rsidRPr="008459AB" w:rsidRDefault="008459AB" w:rsidP="008459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4.1.1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9AB" w:rsidRPr="008459AB" w:rsidRDefault="008459AB" w:rsidP="008459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99.3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9AB" w:rsidRPr="008459AB" w:rsidRDefault="008459AB" w:rsidP="008459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99.3</w:t>
            </w:r>
          </w:p>
        </w:tc>
      </w:tr>
      <w:tr w:rsidR="008459AB" w:rsidRPr="008459AB" w:rsidTr="008459AB">
        <w:tc>
          <w:tcPr>
            <w:tcW w:w="37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9AB" w:rsidRPr="008459AB" w:rsidRDefault="008459AB" w:rsidP="0084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9AB" w:rsidRPr="008459AB" w:rsidRDefault="008459AB" w:rsidP="008459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4.2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9AB" w:rsidRPr="008459AB" w:rsidRDefault="008459AB" w:rsidP="008459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4.2.1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9AB" w:rsidRPr="008459AB" w:rsidRDefault="008459AB" w:rsidP="008459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96.5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9AB" w:rsidRPr="008459AB" w:rsidRDefault="008459AB" w:rsidP="008459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96.5</w:t>
            </w:r>
          </w:p>
        </w:tc>
      </w:tr>
      <w:tr w:rsidR="008459AB" w:rsidRPr="008459AB" w:rsidTr="008459AB">
        <w:tc>
          <w:tcPr>
            <w:tcW w:w="37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9AB" w:rsidRPr="008459AB" w:rsidRDefault="008459AB" w:rsidP="0084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9AB" w:rsidRPr="008459AB" w:rsidRDefault="008459AB" w:rsidP="008459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4.3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9AB" w:rsidRPr="008459AB" w:rsidRDefault="008459AB" w:rsidP="008459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4.3.1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9AB" w:rsidRPr="008459AB" w:rsidRDefault="008459AB" w:rsidP="008459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94.4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9AB" w:rsidRPr="008459AB" w:rsidRDefault="008459AB" w:rsidP="008459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94.4</w:t>
            </w:r>
          </w:p>
        </w:tc>
      </w:tr>
      <w:tr w:rsidR="008459AB" w:rsidRPr="008459AB" w:rsidTr="008459AB">
        <w:tc>
          <w:tcPr>
            <w:tcW w:w="37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9AB" w:rsidRPr="008459AB" w:rsidRDefault="008459AB" w:rsidP="008459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5. Удовлетворенность условиями осуществления образовательной деятельности организации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9AB" w:rsidRPr="008459AB" w:rsidRDefault="008459AB" w:rsidP="008459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5.1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9AB" w:rsidRPr="008459AB" w:rsidRDefault="008459AB" w:rsidP="008459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5.1.1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9AB" w:rsidRPr="008459AB" w:rsidRDefault="008459AB" w:rsidP="008459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95.1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9AB" w:rsidRPr="008459AB" w:rsidRDefault="008459AB" w:rsidP="008459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95.1</w:t>
            </w:r>
          </w:p>
        </w:tc>
      </w:tr>
      <w:tr w:rsidR="008459AB" w:rsidRPr="008459AB" w:rsidTr="008459AB">
        <w:tc>
          <w:tcPr>
            <w:tcW w:w="37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9AB" w:rsidRPr="008459AB" w:rsidRDefault="008459AB" w:rsidP="0084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9AB" w:rsidRPr="008459AB" w:rsidRDefault="008459AB" w:rsidP="008459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5.2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9AB" w:rsidRPr="008459AB" w:rsidRDefault="008459AB" w:rsidP="008459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5.2.1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9AB" w:rsidRPr="008459AB" w:rsidRDefault="008459AB" w:rsidP="008459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97.9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9AB" w:rsidRPr="008459AB" w:rsidRDefault="008459AB" w:rsidP="008459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97.9</w:t>
            </w:r>
          </w:p>
        </w:tc>
      </w:tr>
      <w:tr w:rsidR="008459AB" w:rsidRPr="008459AB" w:rsidTr="008459AB">
        <w:tc>
          <w:tcPr>
            <w:tcW w:w="37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9AB" w:rsidRPr="008459AB" w:rsidRDefault="008459AB" w:rsidP="0084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9AB" w:rsidRPr="008459AB" w:rsidRDefault="008459AB" w:rsidP="008459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5.3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9AB" w:rsidRPr="008459AB" w:rsidRDefault="008459AB" w:rsidP="008459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5.3.1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9AB" w:rsidRPr="008459AB" w:rsidRDefault="008459AB" w:rsidP="008459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94.4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9AB" w:rsidRPr="008459AB" w:rsidRDefault="008459AB" w:rsidP="008459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4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94.4</w:t>
            </w:r>
          </w:p>
        </w:tc>
      </w:tr>
    </w:tbl>
    <w:p w:rsidR="008407BE" w:rsidRDefault="008459AB" w:rsidP="008459AB">
      <w:pPr>
        <w:pStyle w:val="a3"/>
        <w:tabs>
          <w:tab w:val="left" w:pos="6495"/>
        </w:tabs>
        <w:spacing w:after="0"/>
        <w:ind w:left="0" w:firstLine="786"/>
        <w:jc w:val="left"/>
        <w:rPr>
          <w:b/>
          <w:szCs w:val="24"/>
          <w:lang w:val="ru-RU"/>
        </w:rPr>
      </w:pPr>
      <w:r>
        <w:rPr>
          <w:b/>
          <w:szCs w:val="24"/>
          <w:lang w:val="ru-RU"/>
        </w:rPr>
        <w:tab/>
      </w:r>
    </w:p>
    <w:p w:rsidR="008459AB" w:rsidRPr="008459AB" w:rsidRDefault="008459AB" w:rsidP="008459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5183F">
        <w:rPr>
          <w:rFonts w:ascii="Times New Roman" w:eastAsia="Times New Roman" w:hAnsi="Times New Roman" w:cs="Times New Roman"/>
          <w:color w:val="265FA6"/>
          <w:sz w:val="24"/>
          <w:szCs w:val="24"/>
        </w:rPr>
        <w:t>Средневзвешенная сумма по всем критериям</w:t>
      </w:r>
    </w:p>
    <w:p w:rsidR="008459AB" w:rsidRPr="008459AB" w:rsidRDefault="008459AB" w:rsidP="009518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45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80.52</w:t>
      </w:r>
    </w:p>
    <w:p w:rsidR="008459AB" w:rsidRPr="008459AB" w:rsidRDefault="008459AB" w:rsidP="008459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A9A9A9"/>
          <w:sz w:val="24"/>
          <w:szCs w:val="24"/>
        </w:rPr>
      </w:pPr>
    </w:p>
    <w:p w:rsidR="008459AB" w:rsidRPr="008459AB" w:rsidRDefault="0095183F" w:rsidP="0095183F">
      <w:pPr>
        <w:shd w:val="clear" w:color="auto" w:fill="6DD16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</w:rPr>
      </w:pPr>
      <w:r w:rsidRPr="0095183F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</w:rPr>
        <w:t>1</w:t>
      </w:r>
      <w:r w:rsidRPr="0095183F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</w:rPr>
        <w:tab/>
      </w:r>
      <w:r w:rsidR="008459AB" w:rsidRPr="008459AB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</w:rPr>
        <w:t>85</w:t>
      </w:r>
    </w:p>
    <w:p w:rsidR="008459AB" w:rsidRPr="008459AB" w:rsidRDefault="0095183F" w:rsidP="0095183F">
      <w:pPr>
        <w:shd w:val="clear" w:color="auto" w:fill="40CBE0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</w:rPr>
      </w:pPr>
      <w:r w:rsidRPr="0095183F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</w:rPr>
        <w:t>2</w:t>
      </w:r>
      <w:r w:rsidRPr="0095183F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</w:rPr>
        <w:tab/>
      </w:r>
      <w:r w:rsidR="008459AB" w:rsidRPr="008459AB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</w:rPr>
        <w:t>96</w:t>
      </w:r>
    </w:p>
    <w:p w:rsidR="008459AB" w:rsidRPr="008459AB" w:rsidRDefault="0095183F" w:rsidP="0095183F">
      <w:pPr>
        <w:shd w:val="clear" w:color="auto" w:fill="856FC3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</w:rPr>
      </w:pPr>
      <w:r w:rsidRPr="0095183F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</w:rPr>
        <w:t>3</w:t>
      </w:r>
      <w:r w:rsidRPr="0095183F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</w:rPr>
        <w:tab/>
      </w:r>
      <w:r w:rsidR="008459AB" w:rsidRPr="008459AB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</w:rPr>
        <w:t>29.3</w:t>
      </w:r>
    </w:p>
    <w:p w:rsidR="008459AB" w:rsidRPr="008459AB" w:rsidRDefault="0095183F" w:rsidP="0095183F">
      <w:pPr>
        <w:shd w:val="clear" w:color="auto" w:fill="ED7F6D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</w:rPr>
      </w:pPr>
      <w:r w:rsidRPr="0095183F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</w:rPr>
        <w:t>4</w:t>
      </w:r>
      <w:r w:rsidRPr="0095183F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</w:rPr>
        <w:tab/>
      </w:r>
      <w:r w:rsidR="008459AB" w:rsidRPr="008459AB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</w:rPr>
        <w:t>97.2</w:t>
      </w:r>
    </w:p>
    <w:p w:rsidR="008459AB" w:rsidRPr="008459AB" w:rsidRDefault="0095183F" w:rsidP="0095183F">
      <w:pPr>
        <w:shd w:val="clear" w:color="auto" w:fill="F8BD79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</w:rPr>
      </w:pPr>
      <w:r w:rsidRPr="0095183F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</w:rPr>
        <w:t>5</w:t>
      </w:r>
      <w:r w:rsidRPr="0095183F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</w:rPr>
        <w:tab/>
      </w:r>
      <w:r w:rsidR="008459AB" w:rsidRPr="008459AB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</w:rPr>
        <w:t>95.1</w:t>
      </w:r>
    </w:p>
    <w:p w:rsidR="0095183F" w:rsidRDefault="0095183F" w:rsidP="008459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459AB" w:rsidRPr="0095183F" w:rsidRDefault="008459AB" w:rsidP="0095183F">
      <w:pPr>
        <w:pStyle w:val="a3"/>
        <w:numPr>
          <w:ilvl w:val="0"/>
          <w:numId w:val="11"/>
        </w:numPr>
        <w:spacing w:after="0" w:line="240" w:lineRule="auto"/>
        <w:rPr>
          <w:szCs w:val="24"/>
          <w:lang w:val="ru-RU"/>
        </w:rPr>
      </w:pPr>
      <w:r w:rsidRPr="0095183F">
        <w:rPr>
          <w:szCs w:val="24"/>
          <w:lang w:val="ru-RU"/>
        </w:rPr>
        <w:t>Открытость и доступность информации об организации</w:t>
      </w:r>
    </w:p>
    <w:p w:rsidR="008459AB" w:rsidRPr="0095183F" w:rsidRDefault="008459AB" w:rsidP="0095183F">
      <w:pPr>
        <w:pStyle w:val="a3"/>
        <w:numPr>
          <w:ilvl w:val="0"/>
          <w:numId w:val="11"/>
        </w:numPr>
        <w:spacing w:after="0" w:line="240" w:lineRule="auto"/>
        <w:rPr>
          <w:szCs w:val="24"/>
        </w:rPr>
      </w:pPr>
      <w:r w:rsidRPr="0095183F">
        <w:rPr>
          <w:szCs w:val="24"/>
        </w:rPr>
        <w:t>Комфортность условий предоставления услуг</w:t>
      </w:r>
    </w:p>
    <w:p w:rsidR="008459AB" w:rsidRPr="0095183F" w:rsidRDefault="008459AB" w:rsidP="0095183F">
      <w:pPr>
        <w:pStyle w:val="a3"/>
        <w:numPr>
          <w:ilvl w:val="0"/>
          <w:numId w:val="11"/>
        </w:numPr>
        <w:spacing w:after="0" w:line="240" w:lineRule="auto"/>
        <w:rPr>
          <w:szCs w:val="24"/>
        </w:rPr>
      </w:pPr>
      <w:r w:rsidRPr="0095183F">
        <w:rPr>
          <w:szCs w:val="24"/>
        </w:rPr>
        <w:t>Доступность услуг для инвалидов</w:t>
      </w:r>
    </w:p>
    <w:p w:rsidR="008459AB" w:rsidRPr="0095183F" w:rsidRDefault="008459AB" w:rsidP="0095183F">
      <w:pPr>
        <w:pStyle w:val="a3"/>
        <w:numPr>
          <w:ilvl w:val="0"/>
          <w:numId w:val="11"/>
        </w:numPr>
        <w:spacing w:after="0" w:line="240" w:lineRule="auto"/>
        <w:rPr>
          <w:szCs w:val="24"/>
        </w:rPr>
      </w:pPr>
      <w:r w:rsidRPr="0095183F">
        <w:rPr>
          <w:szCs w:val="24"/>
        </w:rPr>
        <w:t>Доброжелательность, вежливость работников организаций</w:t>
      </w:r>
    </w:p>
    <w:p w:rsidR="00406E79" w:rsidRPr="00272B72" w:rsidRDefault="008459AB" w:rsidP="00272B72">
      <w:pPr>
        <w:pStyle w:val="a3"/>
        <w:numPr>
          <w:ilvl w:val="0"/>
          <w:numId w:val="11"/>
        </w:numPr>
        <w:spacing w:after="0" w:line="240" w:lineRule="auto"/>
        <w:rPr>
          <w:szCs w:val="24"/>
        </w:rPr>
      </w:pPr>
      <w:r w:rsidRPr="0095183F">
        <w:rPr>
          <w:szCs w:val="24"/>
        </w:rPr>
        <w:t>Удовлетворенность условиями оказания услуг</w:t>
      </w:r>
    </w:p>
    <w:p w:rsidR="00406E79" w:rsidRDefault="00406E79" w:rsidP="008459AB">
      <w:pPr>
        <w:pStyle w:val="a3"/>
        <w:tabs>
          <w:tab w:val="left" w:pos="6495"/>
        </w:tabs>
        <w:spacing w:after="0"/>
        <w:ind w:left="0" w:firstLine="786"/>
        <w:jc w:val="left"/>
        <w:rPr>
          <w:szCs w:val="24"/>
          <w:lang w:val="ru-RU"/>
        </w:rPr>
      </w:pPr>
    </w:p>
    <w:p w:rsidR="00406E79" w:rsidRPr="00517C5C" w:rsidRDefault="00406E79" w:rsidP="00517C5C">
      <w:pPr>
        <w:pStyle w:val="a3"/>
        <w:numPr>
          <w:ilvl w:val="0"/>
          <w:numId w:val="7"/>
        </w:numPr>
        <w:tabs>
          <w:tab w:val="left" w:pos="6495"/>
        </w:tabs>
        <w:spacing w:after="0"/>
        <w:jc w:val="center"/>
        <w:rPr>
          <w:b/>
          <w:szCs w:val="24"/>
        </w:rPr>
      </w:pPr>
      <w:r w:rsidRPr="00406E79">
        <w:rPr>
          <w:b/>
          <w:szCs w:val="24"/>
          <w:lang w:val="ru-RU"/>
        </w:rPr>
        <w:t>Оценка кадрового обеспечения</w:t>
      </w:r>
    </w:p>
    <w:p w:rsidR="00406E79" w:rsidRDefault="00406E79" w:rsidP="00406E79">
      <w:pPr>
        <w:pStyle w:val="a3"/>
        <w:tabs>
          <w:tab w:val="left" w:pos="6495"/>
        </w:tabs>
        <w:spacing w:after="0"/>
        <w:ind w:left="0" w:firstLine="851"/>
        <w:rPr>
          <w:szCs w:val="24"/>
          <w:lang w:val="ru-RU"/>
        </w:rPr>
      </w:pPr>
      <w:r>
        <w:rPr>
          <w:szCs w:val="24"/>
          <w:lang w:val="ru-RU"/>
        </w:rPr>
        <w:t>Учреждение укомплектовано педагогами на 100 процентов согласно штатному расписанию. Всего работают 56 человек. Педагогический коллектив насчитывает 27 специалистов.</w:t>
      </w:r>
    </w:p>
    <w:p w:rsidR="00406E79" w:rsidRDefault="00406E79" w:rsidP="00406E79">
      <w:pPr>
        <w:pStyle w:val="a3"/>
        <w:tabs>
          <w:tab w:val="left" w:pos="6495"/>
        </w:tabs>
        <w:spacing w:after="0"/>
        <w:ind w:left="0" w:firstLine="851"/>
        <w:rPr>
          <w:szCs w:val="24"/>
          <w:lang w:val="ru-RU"/>
        </w:rPr>
      </w:pPr>
      <w:r>
        <w:rPr>
          <w:szCs w:val="24"/>
          <w:lang w:val="ru-RU"/>
        </w:rPr>
        <w:t>Соотношение воспитанников, приходящихся на 1 взрослого:</w:t>
      </w:r>
    </w:p>
    <w:p w:rsidR="00406E79" w:rsidRDefault="00E010F6" w:rsidP="00E010F6">
      <w:pPr>
        <w:pStyle w:val="a3"/>
        <w:numPr>
          <w:ilvl w:val="0"/>
          <w:numId w:val="12"/>
        </w:numPr>
        <w:tabs>
          <w:tab w:val="left" w:pos="6495"/>
        </w:tabs>
        <w:spacing w:after="0"/>
        <w:rPr>
          <w:szCs w:val="24"/>
          <w:lang w:val="ru-RU"/>
        </w:rPr>
      </w:pPr>
      <w:r>
        <w:rPr>
          <w:szCs w:val="24"/>
          <w:lang w:val="ru-RU"/>
        </w:rPr>
        <w:t>в</w:t>
      </w:r>
      <w:r w:rsidR="00406E79">
        <w:rPr>
          <w:szCs w:val="24"/>
          <w:lang w:val="ru-RU"/>
        </w:rPr>
        <w:t xml:space="preserve">оспитанники/педагоги – </w:t>
      </w:r>
      <w:r>
        <w:rPr>
          <w:szCs w:val="24"/>
          <w:lang w:val="ru-RU"/>
        </w:rPr>
        <w:t>10/1</w:t>
      </w:r>
    </w:p>
    <w:p w:rsidR="007F2FA7" w:rsidRDefault="00E010F6" w:rsidP="007F2FA7">
      <w:pPr>
        <w:pStyle w:val="a3"/>
        <w:numPr>
          <w:ilvl w:val="0"/>
          <w:numId w:val="12"/>
        </w:numPr>
        <w:tabs>
          <w:tab w:val="left" w:pos="6495"/>
        </w:tabs>
        <w:spacing w:after="0"/>
        <w:rPr>
          <w:szCs w:val="24"/>
          <w:lang w:val="ru-RU"/>
        </w:rPr>
      </w:pPr>
      <w:r>
        <w:rPr>
          <w:szCs w:val="24"/>
          <w:lang w:val="ru-RU"/>
        </w:rPr>
        <w:t>в</w:t>
      </w:r>
      <w:r w:rsidR="00406E79">
        <w:rPr>
          <w:szCs w:val="24"/>
          <w:lang w:val="ru-RU"/>
        </w:rPr>
        <w:t xml:space="preserve">оспитанники/все сотрудники </w:t>
      </w:r>
      <w:r>
        <w:rPr>
          <w:szCs w:val="24"/>
          <w:lang w:val="ru-RU"/>
        </w:rPr>
        <w:t>–</w:t>
      </w:r>
      <w:r w:rsidR="00406E7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5/1</w:t>
      </w:r>
    </w:p>
    <w:p w:rsidR="007F2FA7" w:rsidRDefault="007F2FA7" w:rsidP="007F2FA7">
      <w:pPr>
        <w:pStyle w:val="a3"/>
        <w:tabs>
          <w:tab w:val="left" w:pos="6495"/>
        </w:tabs>
        <w:spacing w:after="0"/>
        <w:ind w:left="0" w:firstLine="851"/>
        <w:rPr>
          <w:lang w:val="ru-RU"/>
        </w:rPr>
      </w:pPr>
      <w:r w:rsidRPr="007F2FA7">
        <w:rPr>
          <w:lang w:val="ru-RU"/>
        </w:rPr>
        <w:t>В связи с повышением требований к уровню дошкольного образования, с необходимостью совершенствования и обновления имеющихся знаний педагогическими работниками, а так же с учётом введённого эффективного контракта и оценки участия</w:t>
      </w:r>
      <w:r>
        <w:rPr>
          <w:lang w:val="ru-RU"/>
        </w:rPr>
        <w:t xml:space="preserve"> в образовательном процессе </w:t>
      </w:r>
      <w:r w:rsidRPr="007F2FA7">
        <w:rPr>
          <w:lang w:val="ru-RU"/>
        </w:rPr>
        <w:t>пед</w:t>
      </w:r>
      <w:r>
        <w:rPr>
          <w:lang w:val="ru-RU"/>
        </w:rPr>
        <w:t xml:space="preserve">агогический </w:t>
      </w:r>
      <w:r w:rsidRPr="007F2FA7">
        <w:rPr>
          <w:lang w:val="ru-RU"/>
        </w:rPr>
        <w:t>коллектив целен</w:t>
      </w:r>
      <w:r>
        <w:rPr>
          <w:lang w:val="ru-RU"/>
        </w:rPr>
        <w:t>аправленно придерживался в 2019 учебном</w:t>
      </w:r>
      <w:r w:rsidRPr="007F2FA7">
        <w:rPr>
          <w:lang w:val="ru-RU"/>
        </w:rPr>
        <w:t xml:space="preserve"> год</w:t>
      </w:r>
      <w:r>
        <w:rPr>
          <w:lang w:val="ru-RU"/>
        </w:rPr>
        <w:t>у</w:t>
      </w:r>
      <w:r w:rsidRPr="007F2FA7">
        <w:rPr>
          <w:lang w:val="ru-RU"/>
        </w:rPr>
        <w:t xml:space="preserve"> стратегии деятельности не только в режиме функционирования, но и развития. </w:t>
      </w:r>
    </w:p>
    <w:p w:rsidR="007F2FA7" w:rsidRDefault="007F2FA7" w:rsidP="007F2FA7">
      <w:pPr>
        <w:pStyle w:val="a3"/>
        <w:tabs>
          <w:tab w:val="left" w:pos="6495"/>
        </w:tabs>
        <w:spacing w:after="0"/>
        <w:ind w:left="0" w:firstLine="851"/>
        <w:rPr>
          <w:lang w:val="ru-RU"/>
        </w:rPr>
      </w:pPr>
      <w:r w:rsidRPr="007F2FA7">
        <w:rPr>
          <w:lang w:val="ru-RU"/>
        </w:rPr>
        <w:t>Для этого на основании педагогического проекта, «Мотивирование и профессионального роста педагога» в  детском саду № 20 создавались оптимальные условия для непрерывного повышения педагогического мастерства.</w:t>
      </w:r>
    </w:p>
    <w:p w:rsidR="007F2FA7" w:rsidRPr="007F2FA7" w:rsidRDefault="007F2FA7" w:rsidP="007F2FA7">
      <w:pPr>
        <w:pStyle w:val="a3"/>
        <w:tabs>
          <w:tab w:val="left" w:pos="6495"/>
        </w:tabs>
        <w:spacing w:after="0"/>
        <w:ind w:left="0" w:firstLine="851"/>
        <w:rPr>
          <w:szCs w:val="24"/>
          <w:lang w:val="ru-RU"/>
        </w:rPr>
      </w:pPr>
      <w:r w:rsidRPr="007F2FA7">
        <w:rPr>
          <w:lang w:val="ru-RU"/>
        </w:rPr>
        <w:t>Подготовка участников образовательного процесса к внедрению Профессионального стандарта в условиях ФГОС привела к следующим результатам:</w:t>
      </w:r>
    </w:p>
    <w:p w:rsidR="00E010F6" w:rsidRDefault="00E010F6" w:rsidP="00406E79">
      <w:pPr>
        <w:pStyle w:val="a3"/>
        <w:tabs>
          <w:tab w:val="left" w:pos="6495"/>
        </w:tabs>
        <w:spacing w:after="0"/>
        <w:ind w:left="0" w:firstLine="851"/>
        <w:rPr>
          <w:szCs w:val="24"/>
          <w:lang w:val="ru-RU"/>
        </w:rPr>
      </w:pPr>
      <w:r>
        <w:rPr>
          <w:szCs w:val="24"/>
          <w:lang w:val="ru-RU"/>
        </w:rPr>
        <w:t xml:space="preserve"> За 2019 год педагогические работники прошли аттестацию и получили:</w:t>
      </w:r>
    </w:p>
    <w:p w:rsidR="00E010F6" w:rsidRPr="0000075D" w:rsidRDefault="00E010F6" w:rsidP="007F2FA7">
      <w:pPr>
        <w:pStyle w:val="a3"/>
        <w:numPr>
          <w:ilvl w:val="0"/>
          <w:numId w:val="13"/>
        </w:numPr>
        <w:spacing w:after="0" w:line="240" w:lineRule="auto"/>
        <w:rPr>
          <w:lang w:val="ru-RU"/>
        </w:rPr>
      </w:pPr>
      <w:r w:rsidRPr="0000075D">
        <w:rPr>
          <w:lang w:val="ru-RU"/>
        </w:rPr>
        <w:t>воспитатель Иванова Марина Вячеславовна</w:t>
      </w:r>
      <w:r w:rsidR="00BF5A23" w:rsidRPr="0000075D">
        <w:rPr>
          <w:lang w:val="ru-RU"/>
        </w:rPr>
        <w:t xml:space="preserve"> (подтверждение 1 категории)</w:t>
      </w:r>
    </w:p>
    <w:p w:rsidR="00E010F6" w:rsidRPr="0000075D" w:rsidRDefault="00E010F6" w:rsidP="007F2FA7">
      <w:pPr>
        <w:pStyle w:val="a3"/>
        <w:numPr>
          <w:ilvl w:val="0"/>
          <w:numId w:val="13"/>
        </w:numPr>
        <w:spacing w:after="0" w:line="240" w:lineRule="auto"/>
        <w:rPr>
          <w:lang w:val="ru-RU"/>
        </w:rPr>
      </w:pPr>
      <w:r w:rsidRPr="0000075D">
        <w:rPr>
          <w:lang w:val="ru-RU"/>
        </w:rPr>
        <w:t>воспитатель Сеткова Светлана Викторовна</w:t>
      </w:r>
      <w:r w:rsidR="00BF5A23" w:rsidRPr="0000075D">
        <w:rPr>
          <w:lang w:val="ru-RU"/>
        </w:rPr>
        <w:t xml:space="preserve"> (подтверждение 1 категории)</w:t>
      </w:r>
    </w:p>
    <w:p w:rsidR="00BF5A23" w:rsidRPr="0000075D" w:rsidRDefault="00BF5A23" w:rsidP="007F2FA7">
      <w:pPr>
        <w:pStyle w:val="a3"/>
        <w:numPr>
          <w:ilvl w:val="0"/>
          <w:numId w:val="13"/>
        </w:numPr>
        <w:spacing w:after="0" w:line="240" w:lineRule="auto"/>
        <w:rPr>
          <w:lang w:val="ru-RU"/>
        </w:rPr>
      </w:pPr>
      <w:r w:rsidRPr="0000075D">
        <w:rPr>
          <w:lang w:val="ru-RU"/>
        </w:rPr>
        <w:t>воспитатель Смирнова Вера Евгеньевна (</w:t>
      </w:r>
      <w:r w:rsidR="003562F8" w:rsidRPr="0000075D">
        <w:rPr>
          <w:lang w:val="ru-RU"/>
        </w:rPr>
        <w:t>впервые 1 категория</w:t>
      </w:r>
      <w:r w:rsidRPr="0000075D">
        <w:rPr>
          <w:lang w:val="ru-RU"/>
        </w:rPr>
        <w:t>)</w:t>
      </w:r>
    </w:p>
    <w:p w:rsidR="003562F8" w:rsidRDefault="003562F8" w:rsidP="003562F8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Закончили обучение на заочном дошкольном отделении Ярославского педагогического университета им. К.Д. Ушинского</w:t>
      </w:r>
      <w:r w:rsidRPr="003562F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воспитатель Лапина Светлана Евгеньевна.</w:t>
      </w:r>
    </w:p>
    <w:p w:rsidR="003562F8" w:rsidRDefault="003562F8" w:rsidP="003562F8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Продолжает обучение в  Ярославском педагогическом университете им. К.Д. Ушинского воспитатель Подобедова Светлана Николаевна (</w:t>
      </w:r>
      <w:r>
        <w:rPr>
          <w:rFonts w:ascii="Times New Roman" w:hAnsi="Times New Roman"/>
          <w:sz w:val="24"/>
          <w:lang w:val="en-US"/>
        </w:rPr>
        <w:t>III</w:t>
      </w:r>
      <w:r>
        <w:rPr>
          <w:rFonts w:ascii="Times New Roman" w:hAnsi="Times New Roman"/>
          <w:sz w:val="24"/>
        </w:rPr>
        <w:t xml:space="preserve"> курс).</w:t>
      </w:r>
    </w:p>
    <w:p w:rsidR="00E010F6" w:rsidRDefault="003562F8" w:rsidP="00406E79">
      <w:pPr>
        <w:pStyle w:val="a3"/>
        <w:tabs>
          <w:tab w:val="left" w:pos="6495"/>
        </w:tabs>
        <w:spacing w:after="0"/>
        <w:ind w:left="0" w:firstLine="851"/>
        <w:rPr>
          <w:szCs w:val="24"/>
          <w:lang w:val="ru-RU"/>
        </w:rPr>
      </w:pPr>
      <w:r>
        <w:rPr>
          <w:szCs w:val="24"/>
          <w:lang w:val="ru-RU"/>
        </w:rPr>
        <w:lastRenderedPageBreak/>
        <w:t>Прошли курсовую подготовку:</w:t>
      </w:r>
    </w:p>
    <w:p w:rsidR="007F2FA7" w:rsidRDefault="007F2FA7" w:rsidP="00406E79">
      <w:pPr>
        <w:pStyle w:val="a3"/>
        <w:tabs>
          <w:tab w:val="left" w:pos="6495"/>
        </w:tabs>
        <w:spacing w:after="0"/>
        <w:ind w:left="0" w:firstLine="851"/>
        <w:rPr>
          <w:szCs w:val="24"/>
          <w:lang w:val="ru-RU"/>
        </w:rPr>
      </w:pPr>
    </w:p>
    <w:tbl>
      <w:tblPr>
        <w:tblW w:w="8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2977"/>
        <w:gridCol w:w="3274"/>
      </w:tblGrid>
      <w:tr w:rsidR="003562F8" w:rsidRPr="000C68EB" w:rsidTr="003562F8">
        <w:tc>
          <w:tcPr>
            <w:tcW w:w="2660" w:type="dxa"/>
            <w:tcBorders>
              <w:right w:val="single" w:sz="4" w:space="0" w:color="auto"/>
            </w:tcBorders>
          </w:tcPr>
          <w:p w:rsidR="003562F8" w:rsidRPr="00617329" w:rsidRDefault="003562F8" w:rsidP="007F2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7329">
              <w:rPr>
                <w:rFonts w:ascii="Times New Roman" w:hAnsi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562F8" w:rsidRPr="00617329" w:rsidRDefault="003562F8" w:rsidP="007F2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7329">
              <w:rPr>
                <w:rFonts w:ascii="Times New Roman" w:hAnsi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3274" w:type="dxa"/>
            <w:tcBorders>
              <w:left w:val="single" w:sz="4" w:space="0" w:color="auto"/>
            </w:tcBorders>
          </w:tcPr>
          <w:p w:rsidR="003562F8" w:rsidRPr="00617329" w:rsidRDefault="003562F8" w:rsidP="007F2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7329">
              <w:rPr>
                <w:rFonts w:ascii="Times New Roman" w:hAnsi="Times New Roman"/>
                <w:b/>
                <w:sz w:val="20"/>
                <w:szCs w:val="20"/>
              </w:rPr>
              <w:t>2019 год</w:t>
            </w:r>
          </w:p>
        </w:tc>
      </w:tr>
      <w:tr w:rsidR="003562F8" w:rsidRPr="000C68EB" w:rsidTr="003562F8">
        <w:tc>
          <w:tcPr>
            <w:tcW w:w="2660" w:type="dxa"/>
            <w:tcBorders>
              <w:right w:val="single" w:sz="4" w:space="0" w:color="auto"/>
            </w:tcBorders>
          </w:tcPr>
          <w:p w:rsidR="003562F8" w:rsidRPr="000C68EB" w:rsidRDefault="003562F8" w:rsidP="007F2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8EB">
              <w:rPr>
                <w:rFonts w:ascii="Times New Roman" w:hAnsi="Times New Roman"/>
                <w:sz w:val="20"/>
                <w:szCs w:val="20"/>
              </w:rPr>
              <w:t>5 педагогов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562F8" w:rsidRPr="000C68EB" w:rsidRDefault="003562F8" w:rsidP="007F2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8EB">
              <w:rPr>
                <w:rFonts w:ascii="Times New Roman" w:hAnsi="Times New Roman"/>
                <w:sz w:val="20"/>
                <w:szCs w:val="20"/>
              </w:rPr>
              <w:t>14 педагогов</w:t>
            </w:r>
          </w:p>
        </w:tc>
        <w:tc>
          <w:tcPr>
            <w:tcW w:w="3274" w:type="dxa"/>
            <w:tcBorders>
              <w:left w:val="single" w:sz="4" w:space="0" w:color="auto"/>
            </w:tcBorders>
          </w:tcPr>
          <w:p w:rsidR="003562F8" w:rsidRPr="000C68EB" w:rsidRDefault="003562F8" w:rsidP="007F2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8EB">
              <w:rPr>
                <w:rFonts w:ascii="Times New Roman" w:hAnsi="Times New Roman"/>
                <w:sz w:val="20"/>
                <w:szCs w:val="20"/>
              </w:rPr>
              <w:t>9 педагогов</w:t>
            </w:r>
          </w:p>
        </w:tc>
      </w:tr>
    </w:tbl>
    <w:p w:rsidR="003562F8" w:rsidRDefault="003562F8" w:rsidP="00406E79">
      <w:pPr>
        <w:pStyle w:val="a3"/>
        <w:tabs>
          <w:tab w:val="left" w:pos="6495"/>
        </w:tabs>
        <w:spacing w:after="0"/>
        <w:ind w:left="0" w:firstLine="851"/>
        <w:rPr>
          <w:szCs w:val="24"/>
          <w:lang w:val="ru-RU"/>
        </w:rPr>
      </w:pPr>
    </w:p>
    <w:p w:rsidR="00617329" w:rsidRDefault="00617329" w:rsidP="00617329">
      <w:pPr>
        <w:tabs>
          <w:tab w:val="left" w:pos="465"/>
          <w:tab w:val="left" w:pos="105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Методическая организация самообразования в течение 2019 учебного года обеспечивала эффективную оперативную информацию о тематическом курсовом обучении как пусковом механизме повышения профессиональной компетенции. Формирование «банка» данных о педагогах учитывало активность и инициативность в посещении методических объединений, районных и городских мастер-классов и семинаров (обучающих и практико-ориентированных).</w:t>
      </w:r>
    </w:p>
    <w:p w:rsidR="00617329" w:rsidRDefault="00617329" w:rsidP="00F74CB0">
      <w:pPr>
        <w:tabs>
          <w:tab w:val="left" w:pos="465"/>
          <w:tab w:val="left" w:pos="105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Использование дополнительных ресурсов наблюдения передового опыта коллег, накопление практических материалов по самообразованию нашло отражение в планировании образовательной деятельности совместной работе педагогов с детьми.</w:t>
      </w:r>
    </w:p>
    <w:p w:rsidR="006623C7" w:rsidRPr="00272B72" w:rsidRDefault="00617329" w:rsidP="00272B72">
      <w:pPr>
        <w:pStyle w:val="a3"/>
        <w:tabs>
          <w:tab w:val="left" w:pos="6495"/>
        </w:tabs>
        <w:spacing w:after="0"/>
        <w:ind w:left="0" w:firstLine="851"/>
        <w:rPr>
          <w:szCs w:val="24"/>
          <w:lang w:val="ru-RU"/>
        </w:rPr>
      </w:pPr>
      <w:r>
        <w:rPr>
          <w:szCs w:val="24"/>
          <w:lang w:val="ru-RU"/>
        </w:rPr>
        <w:t xml:space="preserve">По итогам 2019 года </w:t>
      </w:r>
      <w:r w:rsidR="006623C7">
        <w:rPr>
          <w:szCs w:val="24"/>
          <w:lang w:val="ru-RU"/>
        </w:rPr>
        <w:t xml:space="preserve">Учреждение частично </w:t>
      </w:r>
      <w:r>
        <w:rPr>
          <w:szCs w:val="24"/>
          <w:lang w:val="ru-RU"/>
        </w:rPr>
        <w:t>готово перейти на применение профессиональных стандартов.</w:t>
      </w:r>
      <w:r w:rsidR="006623C7">
        <w:rPr>
          <w:szCs w:val="24"/>
          <w:lang w:val="ru-RU"/>
        </w:rPr>
        <w:t xml:space="preserve"> Из 27 педагогических работников   20 соответствуют квалификационным требованиям профессионального стандарта «Педагог». Их должностные инструкции соответствуют трудовым функциям, установленным профстандартом «Педагог».</w:t>
      </w:r>
    </w:p>
    <w:p w:rsidR="007F2FA7" w:rsidRPr="00272B72" w:rsidRDefault="007F2FA7" w:rsidP="00272B72">
      <w:pPr>
        <w:pStyle w:val="a3"/>
        <w:tabs>
          <w:tab w:val="left" w:pos="6495"/>
        </w:tabs>
        <w:spacing w:after="0"/>
        <w:ind w:left="0" w:firstLine="851"/>
        <w:jc w:val="center"/>
        <w:rPr>
          <w:b/>
          <w:szCs w:val="24"/>
          <w:lang w:val="ru-RU"/>
        </w:rPr>
      </w:pPr>
      <w:r w:rsidRPr="007F2FA7">
        <w:rPr>
          <w:b/>
          <w:szCs w:val="24"/>
          <w:lang w:val="ru-RU"/>
        </w:rPr>
        <w:t>Качественная характеристика педагогических кадров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1978"/>
        <w:gridCol w:w="1843"/>
        <w:gridCol w:w="2268"/>
        <w:gridCol w:w="2268"/>
      </w:tblGrid>
      <w:tr w:rsidR="006623C7" w:rsidRPr="00B91D3A" w:rsidTr="007F2FA7">
        <w:tc>
          <w:tcPr>
            <w:tcW w:w="540" w:type="dxa"/>
          </w:tcPr>
          <w:p w:rsidR="006623C7" w:rsidRPr="000C68EB" w:rsidRDefault="006623C7" w:rsidP="007F2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8E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623C7" w:rsidRPr="000C68EB" w:rsidRDefault="006623C7" w:rsidP="007F2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8EB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978" w:type="dxa"/>
          </w:tcPr>
          <w:p w:rsidR="006623C7" w:rsidRPr="0004312B" w:rsidRDefault="006623C7" w:rsidP="007F2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12B">
              <w:rPr>
                <w:rFonts w:ascii="Times New Roman" w:hAnsi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843" w:type="dxa"/>
          </w:tcPr>
          <w:p w:rsidR="006623C7" w:rsidRPr="0004312B" w:rsidRDefault="006623C7" w:rsidP="007F2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12B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2268" w:type="dxa"/>
          </w:tcPr>
          <w:p w:rsidR="006623C7" w:rsidRPr="0004312B" w:rsidRDefault="006623C7" w:rsidP="007F2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12B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2268" w:type="dxa"/>
          </w:tcPr>
          <w:p w:rsidR="006623C7" w:rsidRPr="0004312B" w:rsidRDefault="006623C7" w:rsidP="0004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12B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</w:tr>
      <w:tr w:rsidR="006623C7" w:rsidRPr="00B91D3A" w:rsidTr="007F2FA7">
        <w:tc>
          <w:tcPr>
            <w:tcW w:w="540" w:type="dxa"/>
            <w:vMerge w:val="restart"/>
          </w:tcPr>
          <w:p w:rsidR="006623C7" w:rsidRPr="000C68EB" w:rsidRDefault="006623C7" w:rsidP="007F2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8E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357" w:type="dxa"/>
            <w:gridSpan w:val="4"/>
          </w:tcPr>
          <w:p w:rsidR="006623C7" w:rsidRPr="000C68EB" w:rsidRDefault="006623C7" w:rsidP="007F2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8EB">
              <w:rPr>
                <w:rFonts w:ascii="Times New Roman" w:hAnsi="Times New Roman"/>
                <w:b/>
                <w:sz w:val="20"/>
                <w:szCs w:val="20"/>
              </w:rPr>
              <w:t xml:space="preserve">Возраст </w:t>
            </w:r>
          </w:p>
        </w:tc>
      </w:tr>
      <w:tr w:rsidR="006623C7" w:rsidRPr="00B91D3A" w:rsidTr="007F2FA7">
        <w:tc>
          <w:tcPr>
            <w:tcW w:w="540" w:type="dxa"/>
            <w:vMerge/>
          </w:tcPr>
          <w:p w:rsidR="006623C7" w:rsidRPr="000C68EB" w:rsidRDefault="006623C7" w:rsidP="007F2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6623C7" w:rsidRPr="000C68EB" w:rsidRDefault="006623C7" w:rsidP="007F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623C7" w:rsidRPr="000C68EB" w:rsidRDefault="006623C7" w:rsidP="007F2FA7">
            <w:pPr>
              <w:tabs>
                <w:tab w:val="center" w:pos="1359"/>
                <w:tab w:val="right" w:pos="271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8EB">
              <w:rPr>
                <w:rFonts w:ascii="Times New Roman" w:hAnsi="Times New Roman"/>
                <w:sz w:val="20"/>
                <w:szCs w:val="20"/>
              </w:rPr>
              <w:t>29 чел.</w:t>
            </w:r>
          </w:p>
        </w:tc>
        <w:tc>
          <w:tcPr>
            <w:tcW w:w="2268" w:type="dxa"/>
          </w:tcPr>
          <w:p w:rsidR="006623C7" w:rsidRPr="000C68EB" w:rsidRDefault="006623C7" w:rsidP="007F2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8EB">
              <w:rPr>
                <w:rFonts w:ascii="Times New Roman" w:hAnsi="Times New Roman"/>
                <w:sz w:val="20"/>
                <w:szCs w:val="20"/>
              </w:rPr>
              <w:t>28 чел.</w:t>
            </w:r>
          </w:p>
        </w:tc>
        <w:tc>
          <w:tcPr>
            <w:tcW w:w="2268" w:type="dxa"/>
          </w:tcPr>
          <w:p w:rsidR="006623C7" w:rsidRPr="000C68EB" w:rsidRDefault="0004312B" w:rsidP="007F2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6623C7" w:rsidRPr="000C68EB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</w:tc>
      </w:tr>
      <w:tr w:rsidR="006623C7" w:rsidRPr="00B91D3A" w:rsidTr="007F2FA7">
        <w:tc>
          <w:tcPr>
            <w:tcW w:w="540" w:type="dxa"/>
            <w:vMerge/>
          </w:tcPr>
          <w:p w:rsidR="006623C7" w:rsidRPr="000C68EB" w:rsidRDefault="006623C7" w:rsidP="007F2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6623C7" w:rsidRPr="000C68EB" w:rsidRDefault="006623C7" w:rsidP="007F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8EB">
              <w:rPr>
                <w:rFonts w:ascii="Times New Roman" w:hAnsi="Times New Roman"/>
                <w:sz w:val="20"/>
                <w:szCs w:val="20"/>
              </w:rPr>
              <w:t>до 25 лет</w:t>
            </w:r>
          </w:p>
        </w:tc>
        <w:tc>
          <w:tcPr>
            <w:tcW w:w="1843" w:type="dxa"/>
          </w:tcPr>
          <w:p w:rsidR="006623C7" w:rsidRPr="000C68EB" w:rsidRDefault="006623C7" w:rsidP="007F2FA7">
            <w:pPr>
              <w:tabs>
                <w:tab w:val="center" w:pos="1359"/>
                <w:tab w:val="right" w:pos="271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8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6623C7" w:rsidRPr="000C68EB" w:rsidRDefault="006623C7" w:rsidP="007F2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8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6623C7" w:rsidRPr="000C68EB" w:rsidRDefault="0004312B" w:rsidP="007F2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623C7" w:rsidRPr="00B91D3A" w:rsidTr="007F2FA7">
        <w:tc>
          <w:tcPr>
            <w:tcW w:w="540" w:type="dxa"/>
            <w:vMerge/>
          </w:tcPr>
          <w:p w:rsidR="006623C7" w:rsidRPr="000C68EB" w:rsidRDefault="006623C7" w:rsidP="007F2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6623C7" w:rsidRPr="000C68EB" w:rsidRDefault="006623C7" w:rsidP="007F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8EB">
              <w:rPr>
                <w:rFonts w:ascii="Times New Roman" w:hAnsi="Times New Roman"/>
                <w:sz w:val="20"/>
                <w:szCs w:val="20"/>
              </w:rPr>
              <w:t>25-30 лет</w:t>
            </w:r>
          </w:p>
        </w:tc>
        <w:tc>
          <w:tcPr>
            <w:tcW w:w="1843" w:type="dxa"/>
          </w:tcPr>
          <w:p w:rsidR="006623C7" w:rsidRPr="000C68EB" w:rsidRDefault="006623C7" w:rsidP="007F2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8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6623C7" w:rsidRPr="000C68EB" w:rsidRDefault="006623C7" w:rsidP="007F2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8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6623C7" w:rsidRPr="000C68EB" w:rsidRDefault="006623C7" w:rsidP="007F2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8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623C7" w:rsidRPr="00B91D3A" w:rsidTr="007F2FA7">
        <w:tc>
          <w:tcPr>
            <w:tcW w:w="540" w:type="dxa"/>
            <w:vMerge/>
          </w:tcPr>
          <w:p w:rsidR="006623C7" w:rsidRPr="000C68EB" w:rsidRDefault="006623C7" w:rsidP="007F2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6623C7" w:rsidRPr="000C68EB" w:rsidRDefault="006623C7" w:rsidP="007F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8EB">
              <w:rPr>
                <w:rFonts w:ascii="Times New Roman" w:hAnsi="Times New Roman"/>
                <w:sz w:val="20"/>
                <w:szCs w:val="20"/>
              </w:rPr>
              <w:t>до 40 лет</w:t>
            </w:r>
          </w:p>
        </w:tc>
        <w:tc>
          <w:tcPr>
            <w:tcW w:w="1843" w:type="dxa"/>
          </w:tcPr>
          <w:p w:rsidR="006623C7" w:rsidRPr="000C68EB" w:rsidRDefault="006623C7" w:rsidP="007F2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8E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623C7" w:rsidRPr="000C68EB" w:rsidRDefault="006623C7" w:rsidP="007F2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8E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6623C7" w:rsidRPr="000C68EB" w:rsidRDefault="0004312B" w:rsidP="007F2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6623C7" w:rsidRPr="00B91D3A" w:rsidTr="007F2FA7">
        <w:tc>
          <w:tcPr>
            <w:tcW w:w="540" w:type="dxa"/>
            <w:vMerge/>
          </w:tcPr>
          <w:p w:rsidR="006623C7" w:rsidRPr="000C68EB" w:rsidRDefault="006623C7" w:rsidP="007F2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6623C7" w:rsidRPr="000C68EB" w:rsidRDefault="006623C7" w:rsidP="007F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8EB">
              <w:rPr>
                <w:rFonts w:ascii="Times New Roman" w:hAnsi="Times New Roman"/>
                <w:sz w:val="20"/>
                <w:szCs w:val="20"/>
              </w:rPr>
              <w:t>до 45 лет</w:t>
            </w:r>
          </w:p>
        </w:tc>
        <w:tc>
          <w:tcPr>
            <w:tcW w:w="1843" w:type="dxa"/>
          </w:tcPr>
          <w:p w:rsidR="006623C7" w:rsidRPr="000C68EB" w:rsidRDefault="006623C7" w:rsidP="007F2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8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6623C7" w:rsidRPr="000C68EB" w:rsidRDefault="006623C7" w:rsidP="007F2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8E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6623C7" w:rsidRPr="000C68EB" w:rsidRDefault="0004312B" w:rsidP="007F2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623C7" w:rsidRPr="00B91D3A" w:rsidTr="007F2FA7">
        <w:tc>
          <w:tcPr>
            <w:tcW w:w="540" w:type="dxa"/>
            <w:vMerge/>
          </w:tcPr>
          <w:p w:rsidR="006623C7" w:rsidRPr="000C68EB" w:rsidRDefault="006623C7" w:rsidP="007F2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6623C7" w:rsidRPr="000C68EB" w:rsidRDefault="006623C7" w:rsidP="007F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8EB">
              <w:rPr>
                <w:rFonts w:ascii="Times New Roman" w:hAnsi="Times New Roman"/>
                <w:sz w:val="20"/>
                <w:szCs w:val="20"/>
              </w:rPr>
              <w:t>до 50 лет</w:t>
            </w:r>
          </w:p>
        </w:tc>
        <w:tc>
          <w:tcPr>
            <w:tcW w:w="1843" w:type="dxa"/>
          </w:tcPr>
          <w:p w:rsidR="006623C7" w:rsidRPr="000C68EB" w:rsidRDefault="006623C7" w:rsidP="007F2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8E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6623C7" w:rsidRPr="000C68EB" w:rsidRDefault="006623C7" w:rsidP="007F2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8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6623C7" w:rsidRPr="000C68EB" w:rsidRDefault="0004312B" w:rsidP="007F2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623C7" w:rsidRPr="00B91D3A" w:rsidTr="007F2FA7">
        <w:tc>
          <w:tcPr>
            <w:tcW w:w="540" w:type="dxa"/>
            <w:vMerge/>
          </w:tcPr>
          <w:p w:rsidR="006623C7" w:rsidRPr="000C68EB" w:rsidRDefault="006623C7" w:rsidP="007F2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6623C7" w:rsidRPr="000C68EB" w:rsidRDefault="006623C7" w:rsidP="007F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8EB">
              <w:rPr>
                <w:rFonts w:ascii="Times New Roman" w:hAnsi="Times New Roman"/>
                <w:sz w:val="20"/>
                <w:szCs w:val="20"/>
              </w:rPr>
              <w:t>свыше 50 лет</w:t>
            </w:r>
          </w:p>
        </w:tc>
        <w:tc>
          <w:tcPr>
            <w:tcW w:w="1843" w:type="dxa"/>
          </w:tcPr>
          <w:p w:rsidR="006623C7" w:rsidRPr="000C68EB" w:rsidRDefault="006623C7" w:rsidP="007F2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8E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6623C7" w:rsidRPr="000C68EB" w:rsidRDefault="006623C7" w:rsidP="007F2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8E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6623C7" w:rsidRPr="000C68EB" w:rsidRDefault="0004312B" w:rsidP="007F2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623C7" w:rsidRPr="000C68EB">
              <w:rPr>
                <w:rFonts w:ascii="Times New Roman" w:hAnsi="Times New Roman"/>
                <w:sz w:val="20"/>
                <w:szCs w:val="20"/>
              </w:rPr>
              <w:t xml:space="preserve"> (50%)</w:t>
            </w:r>
          </w:p>
        </w:tc>
      </w:tr>
      <w:tr w:rsidR="006623C7" w:rsidRPr="00B91D3A" w:rsidTr="007F2FA7">
        <w:tc>
          <w:tcPr>
            <w:tcW w:w="540" w:type="dxa"/>
            <w:vMerge w:val="restart"/>
          </w:tcPr>
          <w:p w:rsidR="006623C7" w:rsidRPr="000C68EB" w:rsidRDefault="006623C7" w:rsidP="007F2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8E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357" w:type="dxa"/>
            <w:gridSpan w:val="4"/>
          </w:tcPr>
          <w:p w:rsidR="006623C7" w:rsidRPr="000C68EB" w:rsidRDefault="006623C7" w:rsidP="007F2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8EB">
              <w:rPr>
                <w:rFonts w:ascii="Times New Roman" w:hAnsi="Times New Roman"/>
                <w:b/>
                <w:sz w:val="20"/>
                <w:szCs w:val="20"/>
              </w:rPr>
              <w:t>Педагогический стаж:</w:t>
            </w:r>
          </w:p>
        </w:tc>
      </w:tr>
      <w:tr w:rsidR="006623C7" w:rsidRPr="00B91D3A" w:rsidTr="007F2FA7">
        <w:tc>
          <w:tcPr>
            <w:tcW w:w="540" w:type="dxa"/>
            <w:vMerge/>
          </w:tcPr>
          <w:p w:rsidR="006623C7" w:rsidRPr="000C68EB" w:rsidRDefault="006623C7" w:rsidP="007F2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6623C7" w:rsidRPr="000C68EB" w:rsidRDefault="006623C7" w:rsidP="007F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8EB">
              <w:rPr>
                <w:rFonts w:ascii="Times New Roman" w:hAnsi="Times New Roman"/>
                <w:sz w:val="20"/>
                <w:szCs w:val="20"/>
              </w:rPr>
              <w:t>до 5 лет</w:t>
            </w:r>
          </w:p>
        </w:tc>
        <w:tc>
          <w:tcPr>
            <w:tcW w:w="1843" w:type="dxa"/>
          </w:tcPr>
          <w:p w:rsidR="006623C7" w:rsidRPr="000C68EB" w:rsidRDefault="006623C7" w:rsidP="007F2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8E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6623C7" w:rsidRPr="000C68EB" w:rsidRDefault="006623C7" w:rsidP="007F2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8E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6623C7" w:rsidRPr="000C68EB" w:rsidRDefault="00FB34F4" w:rsidP="007F2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623C7" w:rsidRPr="00B91D3A" w:rsidTr="007F2FA7">
        <w:tc>
          <w:tcPr>
            <w:tcW w:w="540" w:type="dxa"/>
            <w:vMerge/>
          </w:tcPr>
          <w:p w:rsidR="006623C7" w:rsidRPr="000C68EB" w:rsidRDefault="006623C7" w:rsidP="007F2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6623C7" w:rsidRPr="000C68EB" w:rsidRDefault="006623C7" w:rsidP="007F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8EB">
              <w:rPr>
                <w:rFonts w:ascii="Times New Roman" w:hAnsi="Times New Roman"/>
                <w:sz w:val="20"/>
                <w:szCs w:val="20"/>
              </w:rPr>
              <w:t>5-10 лет</w:t>
            </w:r>
          </w:p>
        </w:tc>
        <w:tc>
          <w:tcPr>
            <w:tcW w:w="1843" w:type="dxa"/>
          </w:tcPr>
          <w:p w:rsidR="006623C7" w:rsidRPr="000C68EB" w:rsidRDefault="006623C7" w:rsidP="007F2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8E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6623C7" w:rsidRPr="000C68EB" w:rsidRDefault="006623C7" w:rsidP="007F2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8E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6623C7" w:rsidRPr="000C68EB" w:rsidRDefault="00F74CB0" w:rsidP="007F2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6623C7" w:rsidRPr="00B91D3A" w:rsidTr="007F2FA7">
        <w:tc>
          <w:tcPr>
            <w:tcW w:w="540" w:type="dxa"/>
            <w:vMerge/>
          </w:tcPr>
          <w:p w:rsidR="006623C7" w:rsidRPr="000C68EB" w:rsidRDefault="006623C7" w:rsidP="007F2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6623C7" w:rsidRPr="000C68EB" w:rsidRDefault="006623C7" w:rsidP="007F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8EB">
              <w:rPr>
                <w:rFonts w:ascii="Times New Roman" w:hAnsi="Times New Roman"/>
                <w:sz w:val="20"/>
                <w:szCs w:val="20"/>
              </w:rPr>
              <w:t>10-20 лет</w:t>
            </w:r>
          </w:p>
        </w:tc>
        <w:tc>
          <w:tcPr>
            <w:tcW w:w="1843" w:type="dxa"/>
          </w:tcPr>
          <w:p w:rsidR="006623C7" w:rsidRPr="000C68EB" w:rsidRDefault="006623C7" w:rsidP="007F2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8E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6623C7" w:rsidRPr="000C68EB" w:rsidRDefault="006623C7" w:rsidP="007F2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8E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6623C7" w:rsidRPr="000C68EB" w:rsidRDefault="00F74CB0" w:rsidP="007F2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6623C7" w:rsidRPr="00B91D3A" w:rsidTr="007F2FA7">
        <w:tc>
          <w:tcPr>
            <w:tcW w:w="540" w:type="dxa"/>
            <w:vMerge/>
          </w:tcPr>
          <w:p w:rsidR="006623C7" w:rsidRPr="000C68EB" w:rsidRDefault="006623C7" w:rsidP="007F2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6623C7" w:rsidRPr="000C68EB" w:rsidRDefault="00F74CB0" w:rsidP="007F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более 20</w:t>
            </w:r>
          </w:p>
        </w:tc>
        <w:tc>
          <w:tcPr>
            <w:tcW w:w="1843" w:type="dxa"/>
          </w:tcPr>
          <w:p w:rsidR="006623C7" w:rsidRPr="000C68EB" w:rsidRDefault="006623C7" w:rsidP="007F2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8E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6623C7" w:rsidRPr="000C68EB" w:rsidRDefault="006623C7" w:rsidP="007F2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8E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6623C7" w:rsidRPr="000C68EB" w:rsidRDefault="00FB34F4" w:rsidP="007F2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11(41</w:t>
            </w:r>
            <w:r w:rsidR="00F74CB0" w:rsidRPr="000C68EB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6623C7" w:rsidRPr="00B91D3A" w:rsidTr="007F2FA7">
        <w:tc>
          <w:tcPr>
            <w:tcW w:w="540" w:type="dxa"/>
            <w:vMerge w:val="restart"/>
          </w:tcPr>
          <w:p w:rsidR="006623C7" w:rsidRPr="000C68EB" w:rsidRDefault="006623C7" w:rsidP="007F2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8E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8357" w:type="dxa"/>
            <w:gridSpan w:val="4"/>
          </w:tcPr>
          <w:p w:rsidR="006623C7" w:rsidRPr="000C68EB" w:rsidRDefault="006623C7" w:rsidP="007F2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8EB">
              <w:rPr>
                <w:rFonts w:ascii="Times New Roman" w:hAnsi="Times New Roman"/>
                <w:b/>
                <w:sz w:val="20"/>
                <w:szCs w:val="20"/>
              </w:rPr>
              <w:t>Образование:</w:t>
            </w:r>
          </w:p>
        </w:tc>
      </w:tr>
      <w:tr w:rsidR="006623C7" w:rsidRPr="00B91D3A" w:rsidTr="007F2FA7">
        <w:tc>
          <w:tcPr>
            <w:tcW w:w="540" w:type="dxa"/>
            <w:vMerge/>
          </w:tcPr>
          <w:p w:rsidR="006623C7" w:rsidRPr="000C68EB" w:rsidRDefault="006623C7" w:rsidP="007F2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6623C7" w:rsidRPr="000C68EB" w:rsidRDefault="006623C7" w:rsidP="007F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8EB">
              <w:rPr>
                <w:rFonts w:ascii="Times New Roman" w:hAnsi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843" w:type="dxa"/>
          </w:tcPr>
          <w:p w:rsidR="006623C7" w:rsidRPr="000C68EB" w:rsidRDefault="006623C7" w:rsidP="007F2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8E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6623C7" w:rsidRPr="000C68EB" w:rsidRDefault="006623C7" w:rsidP="007F2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8E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6623C7" w:rsidRPr="000C68EB" w:rsidRDefault="006623C7" w:rsidP="007F2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8E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6623C7" w:rsidRPr="00B91D3A" w:rsidTr="007F2FA7">
        <w:tc>
          <w:tcPr>
            <w:tcW w:w="540" w:type="dxa"/>
            <w:vMerge/>
          </w:tcPr>
          <w:p w:rsidR="006623C7" w:rsidRPr="000C68EB" w:rsidRDefault="006623C7" w:rsidP="007F2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6623C7" w:rsidRPr="000C68EB" w:rsidRDefault="006623C7" w:rsidP="007F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8EB">
              <w:rPr>
                <w:rFonts w:ascii="Times New Roman" w:hAnsi="Times New Roman"/>
                <w:sz w:val="20"/>
                <w:szCs w:val="20"/>
              </w:rPr>
              <w:t>высшее непедагогическое</w:t>
            </w:r>
          </w:p>
        </w:tc>
        <w:tc>
          <w:tcPr>
            <w:tcW w:w="1843" w:type="dxa"/>
          </w:tcPr>
          <w:p w:rsidR="006623C7" w:rsidRPr="000C68EB" w:rsidRDefault="006623C7" w:rsidP="007F2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8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6623C7" w:rsidRPr="000C68EB" w:rsidRDefault="006623C7" w:rsidP="007F2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8E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6623C7" w:rsidRPr="000C68EB" w:rsidRDefault="006623C7" w:rsidP="007F2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8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623C7" w:rsidRPr="00B91D3A" w:rsidTr="007F2FA7">
        <w:tc>
          <w:tcPr>
            <w:tcW w:w="540" w:type="dxa"/>
            <w:vMerge/>
          </w:tcPr>
          <w:p w:rsidR="006623C7" w:rsidRPr="000C68EB" w:rsidRDefault="006623C7" w:rsidP="007F2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6623C7" w:rsidRPr="000C68EB" w:rsidRDefault="006623C7" w:rsidP="007F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8EB">
              <w:rPr>
                <w:rFonts w:ascii="Times New Roman" w:hAnsi="Times New Roman"/>
                <w:sz w:val="20"/>
                <w:szCs w:val="20"/>
              </w:rPr>
              <w:t>среднее профессиональное педагогическое</w:t>
            </w:r>
          </w:p>
        </w:tc>
        <w:tc>
          <w:tcPr>
            <w:tcW w:w="1843" w:type="dxa"/>
          </w:tcPr>
          <w:p w:rsidR="006623C7" w:rsidRPr="000C68EB" w:rsidRDefault="006623C7" w:rsidP="007F2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8E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6623C7" w:rsidRPr="000C68EB" w:rsidRDefault="006623C7" w:rsidP="007F2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8E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6623C7" w:rsidRPr="000C68EB" w:rsidRDefault="00E8460D" w:rsidP="007F2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623C7" w:rsidRPr="00B91D3A" w:rsidTr="007F2FA7">
        <w:tc>
          <w:tcPr>
            <w:tcW w:w="540" w:type="dxa"/>
            <w:vMerge/>
          </w:tcPr>
          <w:p w:rsidR="006623C7" w:rsidRPr="000C68EB" w:rsidRDefault="006623C7" w:rsidP="007F2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6623C7" w:rsidRPr="000C68EB" w:rsidRDefault="006623C7" w:rsidP="007F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8EB">
              <w:rPr>
                <w:rFonts w:ascii="Times New Roman" w:hAnsi="Times New Roman"/>
                <w:sz w:val="20"/>
                <w:szCs w:val="20"/>
              </w:rPr>
              <w:t>среднее профессиональное непедагогическое</w:t>
            </w:r>
          </w:p>
        </w:tc>
        <w:tc>
          <w:tcPr>
            <w:tcW w:w="1843" w:type="dxa"/>
          </w:tcPr>
          <w:p w:rsidR="006623C7" w:rsidRPr="000C68EB" w:rsidRDefault="006623C7" w:rsidP="007F2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8E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6623C7" w:rsidRPr="000C68EB" w:rsidRDefault="006623C7" w:rsidP="007F2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8E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6623C7" w:rsidRPr="000C68EB" w:rsidRDefault="006623C7" w:rsidP="007F2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8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623C7" w:rsidRPr="00B91D3A" w:rsidTr="007F2FA7">
        <w:tc>
          <w:tcPr>
            <w:tcW w:w="540" w:type="dxa"/>
            <w:vMerge/>
          </w:tcPr>
          <w:p w:rsidR="006623C7" w:rsidRPr="000C68EB" w:rsidRDefault="006623C7" w:rsidP="007F2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6623C7" w:rsidRPr="000C68EB" w:rsidRDefault="006623C7" w:rsidP="007F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8EB">
              <w:rPr>
                <w:rFonts w:ascii="Times New Roman" w:hAnsi="Times New Roman"/>
                <w:sz w:val="20"/>
                <w:szCs w:val="20"/>
              </w:rPr>
              <w:t xml:space="preserve">другое: ( пед. класс) </w:t>
            </w:r>
          </w:p>
        </w:tc>
        <w:tc>
          <w:tcPr>
            <w:tcW w:w="1843" w:type="dxa"/>
            <w:vMerge w:val="restart"/>
          </w:tcPr>
          <w:p w:rsidR="006623C7" w:rsidRPr="000C68EB" w:rsidRDefault="006623C7" w:rsidP="007F2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23C7" w:rsidRPr="000C68EB" w:rsidRDefault="006623C7" w:rsidP="007F2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8EB">
              <w:rPr>
                <w:rFonts w:ascii="Times New Roman" w:hAnsi="Times New Roman"/>
                <w:sz w:val="20"/>
                <w:szCs w:val="20"/>
              </w:rPr>
              <w:t>12 (41,6%)</w:t>
            </w:r>
          </w:p>
        </w:tc>
        <w:tc>
          <w:tcPr>
            <w:tcW w:w="2268" w:type="dxa"/>
            <w:vMerge w:val="restart"/>
          </w:tcPr>
          <w:p w:rsidR="006623C7" w:rsidRPr="000C68EB" w:rsidRDefault="006623C7" w:rsidP="007F2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23C7" w:rsidRPr="000C68EB" w:rsidRDefault="006623C7" w:rsidP="007F2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8EB">
              <w:rPr>
                <w:rFonts w:ascii="Times New Roman" w:hAnsi="Times New Roman"/>
                <w:sz w:val="20"/>
                <w:szCs w:val="20"/>
              </w:rPr>
              <w:t>10 (35,1%)</w:t>
            </w: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</w:tcPr>
          <w:p w:rsidR="006623C7" w:rsidRPr="000C68EB" w:rsidRDefault="006623C7" w:rsidP="00F7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8E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623C7" w:rsidRPr="00B91D3A" w:rsidTr="007F2FA7">
        <w:tc>
          <w:tcPr>
            <w:tcW w:w="540" w:type="dxa"/>
          </w:tcPr>
          <w:p w:rsidR="006623C7" w:rsidRPr="000C68EB" w:rsidRDefault="006623C7" w:rsidP="007F2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6623C7" w:rsidRPr="000C68EB" w:rsidRDefault="006623C7" w:rsidP="007F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8EB">
              <w:rPr>
                <w:rFonts w:ascii="Times New Roman" w:hAnsi="Times New Roman"/>
                <w:sz w:val="20"/>
                <w:szCs w:val="20"/>
              </w:rPr>
              <w:t>без образования</w:t>
            </w:r>
          </w:p>
        </w:tc>
        <w:tc>
          <w:tcPr>
            <w:tcW w:w="1843" w:type="dxa"/>
            <w:vMerge/>
          </w:tcPr>
          <w:p w:rsidR="006623C7" w:rsidRPr="000C68EB" w:rsidRDefault="006623C7" w:rsidP="007F2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23C7" w:rsidRPr="000C68EB" w:rsidRDefault="006623C7" w:rsidP="007F2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nil"/>
            </w:tcBorders>
          </w:tcPr>
          <w:p w:rsidR="006623C7" w:rsidRPr="000C68EB" w:rsidRDefault="00E8460D" w:rsidP="00F74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623C7" w:rsidRPr="00B91D3A" w:rsidTr="007F2FA7">
        <w:tc>
          <w:tcPr>
            <w:tcW w:w="540" w:type="dxa"/>
            <w:vMerge w:val="restart"/>
          </w:tcPr>
          <w:p w:rsidR="006623C7" w:rsidRPr="000C68EB" w:rsidRDefault="006623C7" w:rsidP="007F2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8E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8357" w:type="dxa"/>
            <w:gridSpan w:val="4"/>
          </w:tcPr>
          <w:p w:rsidR="006623C7" w:rsidRPr="000C68EB" w:rsidRDefault="006623C7" w:rsidP="007F2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8EB">
              <w:rPr>
                <w:rFonts w:ascii="Times New Roman" w:hAnsi="Times New Roman"/>
                <w:b/>
                <w:sz w:val="20"/>
                <w:szCs w:val="20"/>
              </w:rPr>
              <w:t xml:space="preserve">Квалификация </w:t>
            </w:r>
          </w:p>
        </w:tc>
      </w:tr>
      <w:tr w:rsidR="006623C7" w:rsidRPr="00B91D3A" w:rsidTr="007F2FA7">
        <w:tc>
          <w:tcPr>
            <w:tcW w:w="540" w:type="dxa"/>
            <w:vMerge/>
          </w:tcPr>
          <w:p w:rsidR="006623C7" w:rsidRPr="000C68EB" w:rsidRDefault="006623C7" w:rsidP="007F2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6623C7" w:rsidRPr="000C68EB" w:rsidRDefault="006623C7" w:rsidP="007F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8EB">
              <w:rPr>
                <w:rFonts w:ascii="Times New Roman" w:hAnsi="Times New Roman"/>
                <w:sz w:val="20"/>
                <w:szCs w:val="20"/>
              </w:rPr>
              <w:t>высшая категория</w:t>
            </w:r>
          </w:p>
        </w:tc>
        <w:tc>
          <w:tcPr>
            <w:tcW w:w="1843" w:type="dxa"/>
          </w:tcPr>
          <w:p w:rsidR="006623C7" w:rsidRPr="000C68EB" w:rsidRDefault="006623C7" w:rsidP="007F2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8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6623C7" w:rsidRPr="000C68EB" w:rsidRDefault="006623C7" w:rsidP="007F2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8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623C7" w:rsidRPr="000C68EB" w:rsidRDefault="006623C7" w:rsidP="007F2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8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623C7" w:rsidRPr="00B91D3A" w:rsidTr="007F2FA7">
        <w:tc>
          <w:tcPr>
            <w:tcW w:w="540" w:type="dxa"/>
            <w:vMerge/>
          </w:tcPr>
          <w:p w:rsidR="006623C7" w:rsidRPr="000C68EB" w:rsidRDefault="006623C7" w:rsidP="007F2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6623C7" w:rsidRPr="000C68EB" w:rsidRDefault="006623C7" w:rsidP="007F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8EB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843" w:type="dxa"/>
          </w:tcPr>
          <w:p w:rsidR="006623C7" w:rsidRPr="000C68EB" w:rsidRDefault="006623C7" w:rsidP="007F2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8E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6623C7" w:rsidRPr="000C68EB" w:rsidRDefault="006623C7" w:rsidP="007F2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623C7" w:rsidRPr="000C68EB" w:rsidRDefault="006623C7" w:rsidP="007F2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8E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6623C7" w:rsidRPr="00B91D3A" w:rsidTr="007F2FA7">
        <w:tc>
          <w:tcPr>
            <w:tcW w:w="540" w:type="dxa"/>
            <w:vMerge/>
          </w:tcPr>
          <w:p w:rsidR="006623C7" w:rsidRPr="000C68EB" w:rsidRDefault="006623C7" w:rsidP="007F2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6623C7" w:rsidRPr="000C68EB" w:rsidRDefault="006623C7" w:rsidP="007F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8EB">
              <w:rPr>
                <w:rFonts w:ascii="Times New Roman" w:hAnsi="Times New Roman"/>
                <w:sz w:val="20"/>
                <w:szCs w:val="20"/>
              </w:rPr>
              <w:t>не имеют</w:t>
            </w:r>
          </w:p>
        </w:tc>
        <w:tc>
          <w:tcPr>
            <w:tcW w:w="1843" w:type="dxa"/>
          </w:tcPr>
          <w:p w:rsidR="006623C7" w:rsidRPr="000C68EB" w:rsidRDefault="006623C7" w:rsidP="007F2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8E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6623C7" w:rsidRPr="000C68EB" w:rsidRDefault="006623C7" w:rsidP="007F2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8E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623C7" w:rsidRPr="000C68EB" w:rsidRDefault="00F74CB0" w:rsidP="007F2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623C7" w:rsidRPr="00B91D3A" w:rsidTr="007F2FA7">
        <w:tc>
          <w:tcPr>
            <w:tcW w:w="540" w:type="dxa"/>
            <w:vMerge/>
          </w:tcPr>
          <w:p w:rsidR="006623C7" w:rsidRPr="000C68EB" w:rsidRDefault="006623C7" w:rsidP="007F2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6623C7" w:rsidRPr="000C68EB" w:rsidRDefault="006623C7" w:rsidP="007F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8EB">
              <w:rPr>
                <w:rFonts w:ascii="Times New Roman" w:hAnsi="Times New Roman"/>
                <w:sz w:val="20"/>
                <w:szCs w:val="20"/>
              </w:rPr>
              <w:t>из них «соответствие»</w:t>
            </w:r>
          </w:p>
        </w:tc>
        <w:tc>
          <w:tcPr>
            <w:tcW w:w="1843" w:type="dxa"/>
          </w:tcPr>
          <w:p w:rsidR="006623C7" w:rsidRPr="000C68EB" w:rsidRDefault="006623C7" w:rsidP="007F2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8EB">
              <w:rPr>
                <w:rFonts w:ascii="Times New Roman" w:hAnsi="Times New Roman"/>
                <w:sz w:val="20"/>
                <w:szCs w:val="20"/>
              </w:rPr>
              <w:t>не аттестовано</w:t>
            </w:r>
          </w:p>
        </w:tc>
        <w:tc>
          <w:tcPr>
            <w:tcW w:w="2268" w:type="dxa"/>
          </w:tcPr>
          <w:p w:rsidR="006623C7" w:rsidRPr="000C68EB" w:rsidRDefault="006623C7" w:rsidP="007F2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8E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6623C7" w:rsidRPr="000C68EB" w:rsidRDefault="00F74CB0" w:rsidP="007F2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</w:tbl>
    <w:p w:rsidR="003328D0" w:rsidRDefault="003328D0" w:rsidP="003328D0">
      <w:pPr>
        <w:tabs>
          <w:tab w:val="left" w:pos="6495"/>
        </w:tabs>
        <w:spacing w:after="0"/>
        <w:rPr>
          <w:szCs w:val="24"/>
        </w:rPr>
      </w:pPr>
    </w:p>
    <w:p w:rsidR="003328D0" w:rsidRPr="00606FFD" w:rsidRDefault="003328D0" w:rsidP="003328D0">
      <w:pPr>
        <w:tabs>
          <w:tab w:val="left" w:pos="64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FFD">
        <w:rPr>
          <w:rFonts w:ascii="Times New Roman" w:hAnsi="Times New Roman" w:cs="Times New Roman"/>
          <w:b/>
          <w:sz w:val="24"/>
          <w:szCs w:val="24"/>
        </w:rPr>
        <w:t>Диаграмма с характеристиками кадрового состава Учреждения</w:t>
      </w:r>
    </w:p>
    <w:p w:rsidR="003328D0" w:rsidRPr="00606FFD" w:rsidRDefault="003328D0" w:rsidP="003328D0">
      <w:pPr>
        <w:tabs>
          <w:tab w:val="left" w:pos="64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FFD">
        <w:rPr>
          <w:rFonts w:ascii="Times New Roman" w:hAnsi="Times New Roman" w:cs="Times New Roman"/>
          <w:b/>
          <w:sz w:val="24"/>
          <w:szCs w:val="24"/>
        </w:rPr>
        <w:lastRenderedPageBreak/>
        <w:t>СТАЖ ПЕДАГОГИЧЕСКИХ РАБОТНИКОВ</w:t>
      </w:r>
    </w:p>
    <w:p w:rsidR="00606FFD" w:rsidRDefault="007F2FA7" w:rsidP="003328D0">
      <w:pPr>
        <w:tabs>
          <w:tab w:val="left" w:pos="6495"/>
        </w:tabs>
        <w:spacing w:after="0"/>
        <w:rPr>
          <w:szCs w:val="24"/>
        </w:rPr>
      </w:pPr>
      <w:r>
        <w:rPr>
          <w:noProof/>
        </w:rPr>
        <w:drawing>
          <wp:inline distT="0" distB="0" distL="0" distR="0">
            <wp:extent cx="5487211" cy="2762655"/>
            <wp:effectExtent l="19050" t="0" r="18239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06FFD" w:rsidRDefault="00606FFD" w:rsidP="00606FFD">
      <w:pPr>
        <w:tabs>
          <w:tab w:val="left" w:pos="64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FFD">
        <w:rPr>
          <w:rFonts w:ascii="Times New Roman" w:hAnsi="Times New Roman" w:cs="Times New Roman"/>
          <w:b/>
          <w:sz w:val="24"/>
          <w:szCs w:val="24"/>
        </w:rPr>
        <w:t>ОБРАЗОВАНИЕ РАБОТНИКОВ</w:t>
      </w:r>
    </w:p>
    <w:p w:rsidR="0000075D" w:rsidRDefault="00606FFD" w:rsidP="00606FFD">
      <w:pPr>
        <w:tabs>
          <w:tab w:val="left" w:pos="64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0075D" w:rsidRDefault="0000075D" w:rsidP="0000075D">
      <w:pPr>
        <w:rPr>
          <w:rFonts w:ascii="Times New Roman" w:hAnsi="Times New Roman" w:cs="Times New Roman"/>
          <w:sz w:val="24"/>
          <w:szCs w:val="24"/>
        </w:rPr>
      </w:pPr>
    </w:p>
    <w:p w:rsidR="00606FFD" w:rsidRDefault="0000075D" w:rsidP="0000075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саморазвиваются. Все это в комплексе дает хороший результат в организации педагогической деятельности и улучшению качества образования и воспитания дошкольников.</w:t>
      </w:r>
    </w:p>
    <w:p w:rsidR="0000075D" w:rsidRDefault="00235CD9" w:rsidP="0000075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поступлением в 2019 году воспитанников с ОВЗ ощущается нехватка специализированных кадров. Планируется принять в штат еще одного учителя-логопеда в 2020 году.</w:t>
      </w:r>
    </w:p>
    <w:p w:rsidR="00517C5C" w:rsidRDefault="00517C5C" w:rsidP="0000075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17C5C" w:rsidRDefault="00517C5C" w:rsidP="0000075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86B24" w:rsidRPr="000C7BBA" w:rsidRDefault="00235CD9" w:rsidP="000C7BBA">
      <w:pPr>
        <w:pStyle w:val="a3"/>
        <w:numPr>
          <w:ilvl w:val="0"/>
          <w:numId w:val="7"/>
        </w:numPr>
        <w:rPr>
          <w:b/>
          <w:szCs w:val="24"/>
          <w:lang w:val="ru-RU"/>
        </w:rPr>
      </w:pPr>
      <w:r w:rsidRPr="00235CD9">
        <w:rPr>
          <w:b/>
          <w:szCs w:val="24"/>
          <w:lang w:val="ru-RU"/>
        </w:rPr>
        <w:lastRenderedPageBreak/>
        <w:t>Оценка уче</w:t>
      </w:r>
      <w:r>
        <w:rPr>
          <w:b/>
          <w:szCs w:val="24"/>
          <w:lang w:val="ru-RU"/>
        </w:rPr>
        <w:t>бно-методического и библиотечно-</w:t>
      </w:r>
      <w:r w:rsidRPr="00235CD9">
        <w:rPr>
          <w:b/>
          <w:szCs w:val="24"/>
          <w:lang w:val="ru-RU"/>
        </w:rPr>
        <w:t>информационного обеспечения</w:t>
      </w:r>
    </w:p>
    <w:p w:rsidR="0097264E" w:rsidRDefault="0097264E" w:rsidP="00086B24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5CD9" w:rsidRDefault="00235CD9" w:rsidP="00086B24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учреждении библиотека и медиатека являются составной частью методической службы.</w:t>
      </w:r>
    </w:p>
    <w:p w:rsidR="00235CD9" w:rsidRDefault="00235CD9" w:rsidP="00086B24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Библиотечный фонд располагается в педагогическом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образовательной программы, детской художественной литературой, периодическими изданиями и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</w:t>
      </w:r>
      <w:r w:rsidR="00086B24">
        <w:rPr>
          <w:rFonts w:ascii="Times New Roman" w:hAnsi="Times New Roman" w:cs="Times New Roman"/>
          <w:sz w:val="24"/>
          <w:szCs w:val="24"/>
        </w:rPr>
        <w:t>, рекомендованных для планирования воспитательно-образовательной работы в соответствии с обязательной частью ООП.</w:t>
      </w:r>
    </w:p>
    <w:p w:rsidR="00086B24" w:rsidRDefault="00086B24" w:rsidP="00086B24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Учреждение пополнило учебно-методический комплект. Приобрели наглядно-дидактические пособия:</w:t>
      </w:r>
    </w:p>
    <w:p w:rsidR="00086B24" w:rsidRPr="00CF13A6" w:rsidRDefault="00086B24" w:rsidP="00086B24">
      <w:pPr>
        <w:pStyle w:val="a3"/>
        <w:numPr>
          <w:ilvl w:val="0"/>
          <w:numId w:val="14"/>
        </w:numPr>
        <w:tabs>
          <w:tab w:val="left" w:pos="0"/>
          <w:tab w:val="left" w:pos="851"/>
        </w:tabs>
        <w:spacing w:after="0"/>
        <w:ind w:left="0" w:firstLine="1211"/>
        <w:rPr>
          <w:szCs w:val="24"/>
          <w:lang w:val="ru-RU"/>
        </w:rPr>
      </w:pPr>
      <w:r w:rsidRPr="00CF13A6">
        <w:rPr>
          <w:szCs w:val="24"/>
          <w:lang w:val="ru-RU"/>
        </w:rPr>
        <w:t>Серии «Мир в картинка», «Рассказы по картинкам», «Расскажите детям о…», «Играем в сказку», «искусство детям»;</w:t>
      </w:r>
    </w:p>
    <w:p w:rsidR="00086B24" w:rsidRPr="00086B24" w:rsidRDefault="00086B24" w:rsidP="00086B24">
      <w:pPr>
        <w:pStyle w:val="a3"/>
        <w:numPr>
          <w:ilvl w:val="0"/>
          <w:numId w:val="14"/>
        </w:numPr>
        <w:tabs>
          <w:tab w:val="left" w:pos="0"/>
          <w:tab w:val="left" w:pos="851"/>
        </w:tabs>
        <w:spacing w:after="0"/>
        <w:ind w:left="0" w:firstLine="1211"/>
        <w:rPr>
          <w:szCs w:val="24"/>
        </w:rPr>
      </w:pPr>
      <w:r w:rsidRPr="00086B24">
        <w:rPr>
          <w:szCs w:val="24"/>
        </w:rPr>
        <w:t>Картины для рассматривания, плакаты;</w:t>
      </w:r>
    </w:p>
    <w:p w:rsidR="00086B24" w:rsidRPr="00CF13A6" w:rsidRDefault="00086B24" w:rsidP="00086B24">
      <w:pPr>
        <w:pStyle w:val="a3"/>
        <w:numPr>
          <w:ilvl w:val="0"/>
          <w:numId w:val="14"/>
        </w:numPr>
        <w:tabs>
          <w:tab w:val="left" w:pos="0"/>
          <w:tab w:val="left" w:pos="851"/>
        </w:tabs>
        <w:spacing w:after="0"/>
        <w:ind w:left="0" w:firstLine="1211"/>
        <w:rPr>
          <w:szCs w:val="24"/>
          <w:lang w:val="ru-RU"/>
        </w:rPr>
      </w:pPr>
      <w:r w:rsidRPr="00CF13A6">
        <w:rPr>
          <w:szCs w:val="24"/>
          <w:lang w:val="ru-RU"/>
        </w:rPr>
        <w:t>Комплекты для оформления родительских уголков;</w:t>
      </w:r>
    </w:p>
    <w:p w:rsidR="00086B24" w:rsidRDefault="00086B24" w:rsidP="00086B24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и оснащение педагогического кабинета достаточно для реализации образовательной программы. Созданы условия для возможности организации совместной деятельности педагогов и детей. Однако отмечается недостаточное оснащение техническим и компьютерным оборудованием.</w:t>
      </w:r>
    </w:p>
    <w:p w:rsidR="00086B24" w:rsidRDefault="00086B24" w:rsidP="00086B24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учреждении учебно-методическое и информационное обеспечение достаточное для организации деятельности и эффективной реализации образовательной программы.</w:t>
      </w:r>
    </w:p>
    <w:p w:rsidR="00086B24" w:rsidRDefault="00086B24" w:rsidP="00086B24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63DD" w:rsidRPr="002E63DD" w:rsidRDefault="00086B24" w:rsidP="002E63DD">
      <w:pPr>
        <w:pStyle w:val="a3"/>
        <w:numPr>
          <w:ilvl w:val="0"/>
          <w:numId w:val="7"/>
        </w:numPr>
        <w:tabs>
          <w:tab w:val="left" w:pos="851"/>
        </w:tabs>
        <w:spacing w:after="0"/>
        <w:jc w:val="center"/>
        <w:rPr>
          <w:b/>
          <w:szCs w:val="24"/>
        </w:rPr>
      </w:pPr>
      <w:r w:rsidRPr="00086B24">
        <w:rPr>
          <w:b/>
          <w:szCs w:val="24"/>
          <w:lang w:val="ru-RU"/>
        </w:rPr>
        <w:t>Оценка материально-технической базы</w:t>
      </w:r>
    </w:p>
    <w:p w:rsidR="00086B24" w:rsidRDefault="009F4FB7" w:rsidP="00086B24">
      <w:pPr>
        <w:pStyle w:val="a3"/>
        <w:tabs>
          <w:tab w:val="left" w:pos="0"/>
        </w:tabs>
        <w:spacing w:after="0"/>
        <w:ind w:left="0" w:firstLine="851"/>
        <w:rPr>
          <w:szCs w:val="24"/>
          <w:lang w:val="ru-RU"/>
        </w:rPr>
      </w:pPr>
      <w:r>
        <w:rPr>
          <w:szCs w:val="24"/>
          <w:lang w:val="ru-RU"/>
        </w:rPr>
        <w:t>В Учреждении сформирована материально-техническая база для реализации образовательной программы, жизнеобеспечения и развития детей. В детском саду оборудованы:</w:t>
      </w:r>
    </w:p>
    <w:p w:rsidR="009F4FB7" w:rsidRDefault="009F4FB7" w:rsidP="00086B24">
      <w:pPr>
        <w:pStyle w:val="a3"/>
        <w:tabs>
          <w:tab w:val="left" w:pos="0"/>
        </w:tabs>
        <w:spacing w:after="0"/>
        <w:ind w:left="0" w:firstLine="851"/>
        <w:rPr>
          <w:szCs w:val="24"/>
          <w:lang w:val="ru-RU"/>
        </w:rPr>
      </w:pPr>
      <w:r>
        <w:rPr>
          <w:szCs w:val="24"/>
          <w:lang w:val="ru-RU"/>
        </w:rPr>
        <w:t>Групповые помещения – 11</w:t>
      </w:r>
    </w:p>
    <w:p w:rsidR="009F4FB7" w:rsidRDefault="009F4FB7" w:rsidP="00086B24">
      <w:pPr>
        <w:pStyle w:val="a3"/>
        <w:tabs>
          <w:tab w:val="left" w:pos="0"/>
        </w:tabs>
        <w:spacing w:after="0"/>
        <w:ind w:left="0" w:firstLine="851"/>
        <w:rPr>
          <w:szCs w:val="24"/>
          <w:lang w:val="ru-RU"/>
        </w:rPr>
      </w:pPr>
      <w:r>
        <w:rPr>
          <w:szCs w:val="24"/>
          <w:lang w:val="ru-RU"/>
        </w:rPr>
        <w:t>Кабинет заведующего – 1</w:t>
      </w:r>
    </w:p>
    <w:p w:rsidR="009F4FB7" w:rsidRDefault="009F4FB7" w:rsidP="00086B24">
      <w:pPr>
        <w:pStyle w:val="a3"/>
        <w:tabs>
          <w:tab w:val="left" w:pos="0"/>
        </w:tabs>
        <w:spacing w:after="0"/>
        <w:ind w:left="0" w:firstLine="851"/>
        <w:rPr>
          <w:szCs w:val="24"/>
          <w:lang w:val="ru-RU"/>
        </w:rPr>
      </w:pPr>
      <w:r>
        <w:rPr>
          <w:szCs w:val="24"/>
          <w:lang w:val="ru-RU"/>
        </w:rPr>
        <w:t>Педагогический кабинет – 1</w:t>
      </w:r>
    </w:p>
    <w:p w:rsidR="009F4FB7" w:rsidRDefault="009F4FB7" w:rsidP="00086B24">
      <w:pPr>
        <w:pStyle w:val="a3"/>
        <w:tabs>
          <w:tab w:val="left" w:pos="0"/>
        </w:tabs>
        <w:spacing w:after="0"/>
        <w:ind w:left="0" w:firstLine="851"/>
        <w:rPr>
          <w:szCs w:val="24"/>
          <w:lang w:val="ru-RU"/>
        </w:rPr>
      </w:pPr>
      <w:r>
        <w:rPr>
          <w:szCs w:val="24"/>
          <w:lang w:val="ru-RU"/>
        </w:rPr>
        <w:t>Музыкальный зал – 1</w:t>
      </w:r>
    </w:p>
    <w:p w:rsidR="009F4FB7" w:rsidRDefault="009F4FB7" w:rsidP="00086B24">
      <w:pPr>
        <w:pStyle w:val="a3"/>
        <w:tabs>
          <w:tab w:val="left" w:pos="0"/>
        </w:tabs>
        <w:spacing w:after="0"/>
        <w:ind w:left="0" w:firstLine="851"/>
        <w:rPr>
          <w:szCs w:val="24"/>
          <w:lang w:val="ru-RU"/>
        </w:rPr>
      </w:pPr>
      <w:r>
        <w:rPr>
          <w:szCs w:val="24"/>
          <w:lang w:val="ru-RU"/>
        </w:rPr>
        <w:t>Физкультурный зал – 1</w:t>
      </w:r>
    </w:p>
    <w:p w:rsidR="009F4FB7" w:rsidRDefault="009F4FB7" w:rsidP="00086B24">
      <w:pPr>
        <w:pStyle w:val="a3"/>
        <w:tabs>
          <w:tab w:val="left" w:pos="0"/>
        </w:tabs>
        <w:spacing w:after="0"/>
        <w:ind w:left="0" w:firstLine="851"/>
        <w:rPr>
          <w:szCs w:val="24"/>
          <w:lang w:val="ru-RU"/>
        </w:rPr>
      </w:pPr>
      <w:r>
        <w:rPr>
          <w:szCs w:val="24"/>
          <w:lang w:val="ru-RU"/>
        </w:rPr>
        <w:t>Пищеблок – 1</w:t>
      </w:r>
    </w:p>
    <w:p w:rsidR="009F4FB7" w:rsidRDefault="009F4FB7" w:rsidP="00086B24">
      <w:pPr>
        <w:pStyle w:val="a3"/>
        <w:tabs>
          <w:tab w:val="left" w:pos="0"/>
        </w:tabs>
        <w:spacing w:after="0"/>
        <w:ind w:left="0" w:firstLine="851"/>
        <w:rPr>
          <w:szCs w:val="24"/>
          <w:lang w:val="ru-RU"/>
        </w:rPr>
      </w:pPr>
      <w:r>
        <w:rPr>
          <w:szCs w:val="24"/>
          <w:lang w:val="ru-RU"/>
        </w:rPr>
        <w:t>Прачечная – 1</w:t>
      </w:r>
    </w:p>
    <w:p w:rsidR="009F4FB7" w:rsidRDefault="009F4FB7" w:rsidP="00086B24">
      <w:pPr>
        <w:pStyle w:val="a3"/>
        <w:tabs>
          <w:tab w:val="left" w:pos="0"/>
        </w:tabs>
        <w:spacing w:after="0"/>
        <w:ind w:left="0" w:firstLine="851"/>
        <w:rPr>
          <w:szCs w:val="24"/>
          <w:lang w:val="ru-RU"/>
        </w:rPr>
      </w:pPr>
      <w:r>
        <w:rPr>
          <w:szCs w:val="24"/>
          <w:lang w:val="ru-RU"/>
        </w:rPr>
        <w:t>Медицинский кабинет – 1</w:t>
      </w:r>
    </w:p>
    <w:p w:rsidR="009F4FB7" w:rsidRDefault="009F4FB7" w:rsidP="00086B24">
      <w:pPr>
        <w:pStyle w:val="a3"/>
        <w:tabs>
          <w:tab w:val="left" w:pos="0"/>
        </w:tabs>
        <w:spacing w:after="0"/>
        <w:ind w:left="0" w:firstLine="851"/>
        <w:rPr>
          <w:szCs w:val="24"/>
          <w:lang w:val="ru-RU"/>
        </w:rPr>
      </w:pPr>
      <w:r>
        <w:rPr>
          <w:szCs w:val="24"/>
          <w:lang w:val="ru-RU"/>
        </w:rPr>
        <w:t>Кабинет педагога-психолога – 1</w:t>
      </w:r>
    </w:p>
    <w:p w:rsidR="009F4FB7" w:rsidRDefault="009F4FB7" w:rsidP="00086B24">
      <w:pPr>
        <w:pStyle w:val="a3"/>
        <w:tabs>
          <w:tab w:val="left" w:pos="0"/>
        </w:tabs>
        <w:spacing w:after="0"/>
        <w:ind w:left="0" w:firstLine="851"/>
        <w:rPr>
          <w:szCs w:val="24"/>
          <w:lang w:val="ru-RU"/>
        </w:rPr>
      </w:pPr>
      <w:r>
        <w:rPr>
          <w:szCs w:val="24"/>
          <w:lang w:val="ru-RU"/>
        </w:rPr>
        <w:t>Кабинет учителя-логопеда</w:t>
      </w:r>
    </w:p>
    <w:p w:rsidR="009F4FB7" w:rsidRDefault="009F4FB7" w:rsidP="00086B24">
      <w:pPr>
        <w:pStyle w:val="a3"/>
        <w:tabs>
          <w:tab w:val="left" w:pos="0"/>
        </w:tabs>
        <w:spacing w:after="0"/>
        <w:ind w:left="0" w:firstLine="851"/>
        <w:rPr>
          <w:szCs w:val="24"/>
          <w:lang w:val="ru-RU"/>
        </w:rPr>
      </w:pPr>
      <w:r>
        <w:rPr>
          <w:szCs w:val="24"/>
          <w:lang w:val="ru-RU"/>
        </w:rPr>
        <w:t>Бухгалтерия – 1</w:t>
      </w:r>
    </w:p>
    <w:p w:rsidR="009F4FB7" w:rsidRDefault="009F4FB7" w:rsidP="00086B24">
      <w:pPr>
        <w:pStyle w:val="a3"/>
        <w:tabs>
          <w:tab w:val="left" w:pos="0"/>
        </w:tabs>
        <w:spacing w:after="0"/>
        <w:ind w:left="0" w:firstLine="851"/>
        <w:rPr>
          <w:szCs w:val="24"/>
          <w:lang w:val="ru-RU"/>
        </w:rPr>
      </w:pPr>
    </w:p>
    <w:p w:rsidR="009F4FB7" w:rsidRDefault="009F4FB7" w:rsidP="00086B24">
      <w:pPr>
        <w:pStyle w:val="a3"/>
        <w:tabs>
          <w:tab w:val="left" w:pos="0"/>
        </w:tabs>
        <w:spacing w:after="0"/>
        <w:ind w:left="0" w:firstLine="851"/>
        <w:rPr>
          <w:szCs w:val="24"/>
          <w:lang w:val="ru-RU"/>
        </w:rPr>
      </w:pPr>
      <w:r>
        <w:rPr>
          <w:szCs w:val="24"/>
          <w:lang w:val="ru-RU"/>
        </w:rPr>
        <w:t>При создании предметно-пространственной развивающей среды воспитатели учитывают возрастные, индивидуальные особенности детей группы.  Оборудованы групповые комнаты, включающие игровую, познавательную, обеденную, отдельные спальные зоны.</w:t>
      </w:r>
    </w:p>
    <w:p w:rsidR="009F4FB7" w:rsidRDefault="009F4FB7" w:rsidP="00086B24">
      <w:pPr>
        <w:pStyle w:val="a3"/>
        <w:tabs>
          <w:tab w:val="left" w:pos="0"/>
        </w:tabs>
        <w:spacing w:after="0"/>
        <w:ind w:left="0" w:firstLine="851"/>
        <w:rPr>
          <w:szCs w:val="24"/>
          <w:lang w:val="ru-RU"/>
        </w:rPr>
      </w:pPr>
      <w:r>
        <w:rPr>
          <w:szCs w:val="24"/>
          <w:lang w:val="ru-RU"/>
        </w:rPr>
        <w:t>В 2019 году в Учреждении провели текущий ремонт 3 групповых помещений, физкультурного зала, педагогической комнаты. Установили новые малых архитектурные формы и игровое оборудование на 4 участках детского сада.</w:t>
      </w:r>
    </w:p>
    <w:p w:rsidR="009F4FB7" w:rsidRDefault="009F4FB7" w:rsidP="00086B24">
      <w:pPr>
        <w:pStyle w:val="a3"/>
        <w:tabs>
          <w:tab w:val="left" w:pos="0"/>
        </w:tabs>
        <w:spacing w:after="0"/>
        <w:ind w:left="0" w:firstLine="851"/>
        <w:rPr>
          <w:szCs w:val="24"/>
          <w:lang w:val="ru-RU"/>
        </w:rPr>
      </w:pPr>
      <w:r>
        <w:rPr>
          <w:szCs w:val="24"/>
          <w:lang w:val="ru-RU"/>
        </w:rPr>
        <w:lastRenderedPageBreak/>
        <w:t>Материально-техническое состояние Учреждения и территория соответствует действующим санитарно- 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174572" w:rsidRDefault="00174572" w:rsidP="00174572">
      <w:pPr>
        <w:pStyle w:val="3"/>
        <w:ind w:left="0" w:firstLine="0"/>
        <w:jc w:val="center"/>
        <w:rPr>
          <w:i w:val="0"/>
          <w:lang w:val="ru-RU"/>
        </w:rPr>
      </w:pPr>
    </w:p>
    <w:p w:rsidR="002E63DD" w:rsidRDefault="002E63DD" w:rsidP="00C2387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63DD" w:rsidRDefault="002E63DD" w:rsidP="00C2387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63DD" w:rsidRDefault="002E63DD" w:rsidP="00C2387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63DD" w:rsidRDefault="002E63DD" w:rsidP="00C2387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63DD" w:rsidRDefault="002E63DD" w:rsidP="00C2387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63DD" w:rsidRDefault="002E63DD" w:rsidP="00C2387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63DD" w:rsidRDefault="002E63DD" w:rsidP="00C2387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63DD" w:rsidRDefault="002E63DD" w:rsidP="00C2387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63DD" w:rsidRDefault="002E63DD" w:rsidP="00C2387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63DD" w:rsidRDefault="002E63DD" w:rsidP="00C2387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63DD" w:rsidRDefault="002E63DD" w:rsidP="00C2387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63DD" w:rsidRDefault="002E63DD" w:rsidP="00C2387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63DD" w:rsidRDefault="002E63DD" w:rsidP="00C2387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63DD" w:rsidRDefault="002E63DD" w:rsidP="00C2387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63DD" w:rsidRDefault="002E63DD" w:rsidP="00C2387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63DD" w:rsidRDefault="002E63DD" w:rsidP="00C2387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63DD" w:rsidRDefault="002E63DD" w:rsidP="00C2387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63DD" w:rsidRDefault="002E63DD" w:rsidP="00C2387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63DD" w:rsidRDefault="002E63DD" w:rsidP="00C2387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63DD" w:rsidRDefault="002E63DD" w:rsidP="00C2387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63DD" w:rsidRDefault="002E63DD" w:rsidP="00C2387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63DD" w:rsidRDefault="002E63DD" w:rsidP="00C2387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63DD" w:rsidRDefault="002E63DD" w:rsidP="00C2387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63DD" w:rsidRDefault="002E63DD" w:rsidP="00C2387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63DD" w:rsidRDefault="002E63DD" w:rsidP="00C2387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63DD" w:rsidRDefault="002E63DD" w:rsidP="00C2387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63DD" w:rsidRDefault="002E63DD" w:rsidP="00C2387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63DD" w:rsidRDefault="002E63DD" w:rsidP="00C2387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5983" w:rsidRDefault="00975983" w:rsidP="00C2387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5983" w:rsidRDefault="00975983" w:rsidP="00C2387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5983" w:rsidRDefault="00975983" w:rsidP="00C2387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5983" w:rsidRDefault="00975983" w:rsidP="00C2387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5983" w:rsidRDefault="00975983" w:rsidP="00C2387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5983" w:rsidRDefault="00975983" w:rsidP="00C2387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5983" w:rsidRDefault="00975983" w:rsidP="00C2387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5983" w:rsidRDefault="00975983" w:rsidP="00C2387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5983" w:rsidRDefault="00975983" w:rsidP="00C2387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5983" w:rsidRDefault="00975983" w:rsidP="00C2387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63DD" w:rsidRDefault="002E63DD" w:rsidP="00C2387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63DD" w:rsidRDefault="002E63DD" w:rsidP="00C2387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2E01" w:rsidRDefault="00590FB8" w:rsidP="00590FB8">
      <w:pPr>
        <w:spacing w:after="153" w:line="240" w:lineRule="auto"/>
        <w:jc w:val="both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211564" cy="8847544"/>
            <wp:effectExtent l="19050" t="0" r="0" b="0"/>
            <wp:docPr id="5" name="Рисунок 3" descr="C:\Users\Наталия\Pictures\Downloads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ия\Pictures\Downloads\IMG_000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798" cy="8854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222E01" w:rsidRDefault="00222E01" w:rsidP="00222E01"/>
    <w:p w:rsidR="00222E01" w:rsidRPr="00080F96" w:rsidRDefault="00222E01" w:rsidP="00222E01">
      <w:pPr>
        <w:spacing w:after="153" w:line="240" w:lineRule="auto"/>
        <w:jc w:val="right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080F9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Приложение 1</w:t>
      </w:r>
    </w:p>
    <w:p w:rsidR="00222E01" w:rsidRPr="00080F96" w:rsidRDefault="00222E01" w:rsidP="00222E01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80F96">
        <w:rPr>
          <w:rFonts w:ascii="Times New Roman" w:eastAsia="Times New Roman" w:hAnsi="Times New Roman" w:cs="Times New Roman"/>
          <w:sz w:val="24"/>
          <w:szCs w:val="24"/>
        </w:rPr>
        <w:br/>
        <w:t>к приказу от </w:t>
      </w:r>
      <w:r w:rsidRPr="00080F96">
        <w:rPr>
          <w:rFonts w:ascii="Times New Roman" w:eastAsia="Times New Roman" w:hAnsi="Times New Roman" w:cs="Times New Roman"/>
          <w:iCs/>
          <w:sz w:val="24"/>
          <w:szCs w:val="24"/>
        </w:rPr>
        <w:t>13.01.2020 </w:t>
      </w:r>
      <w:r w:rsidRPr="00080F96">
        <w:rPr>
          <w:rFonts w:ascii="Times New Roman" w:eastAsia="Times New Roman" w:hAnsi="Times New Roman" w:cs="Times New Roman"/>
          <w:sz w:val="24"/>
          <w:szCs w:val="24"/>
        </w:rPr>
        <w:t>№ </w:t>
      </w:r>
      <w:r w:rsidRPr="00080F96">
        <w:rPr>
          <w:rFonts w:ascii="Times New Roman" w:eastAsia="Times New Roman" w:hAnsi="Times New Roman" w:cs="Times New Roman"/>
          <w:iCs/>
          <w:sz w:val="24"/>
          <w:szCs w:val="24"/>
        </w:rPr>
        <w:t>04-01/04</w:t>
      </w:r>
    </w:p>
    <w:p w:rsidR="00222E01" w:rsidRPr="00080F96" w:rsidRDefault="00222E01" w:rsidP="00222E0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</w:t>
      </w:r>
      <w:r w:rsidRPr="00080F96">
        <w:rPr>
          <w:rFonts w:ascii="Times New Roman" w:eastAsia="Times New Roman" w:hAnsi="Times New Roman" w:cs="Times New Roman"/>
          <w:iCs/>
          <w:sz w:val="24"/>
          <w:szCs w:val="24"/>
        </w:rPr>
        <w:t>«О проведении самообследования</w:t>
      </w:r>
    </w:p>
    <w:p w:rsidR="00222E01" w:rsidRPr="00080F96" w:rsidRDefault="00222E01" w:rsidP="00222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                                п</w:t>
      </w:r>
      <w:r w:rsidRPr="00080F96">
        <w:rPr>
          <w:rFonts w:ascii="Times New Roman" w:eastAsia="Times New Roman" w:hAnsi="Times New Roman" w:cs="Times New Roman"/>
          <w:iCs/>
          <w:sz w:val="24"/>
          <w:szCs w:val="24"/>
        </w:rPr>
        <w:t>о итогам 2019 года»</w:t>
      </w:r>
    </w:p>
    <w:p w:rsidR="00222E01" w:rsidRPr="00080F96" w:rsidRDefault="00222E01" w:rsidP="00222E01">
      <w:pPr>
        <w:spacing w:after="153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222E01" w:rsidRDefault="00222E01" w:rsidP="00222E01">
      <w:pPr>
        <w:spacing w:after="153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</w:rPr>
      </w:pPr>
    </w:p>
    <w:p w:rsidR="00222E01" w:rsidRDefault="00222E01" w:rsidP="00222E01">
      <w:pPr>
        <w:spacing w:after="153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080F9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Состав комиссии по самообследованию за 20</w:t>
      </w:r>
      <w:r w:rsidRPr="00080F96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</w:rPr>
        <w:t>19</w:t>
      </w:r>
      <w:r w:rsidRPr="00080F9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год</w:t>
      </w:r>
    </w:p>
    <w:p w:rsidR="00222E01" w:rsidRDefault="00222E01" w:rsidP="00222E01">
      <w:pPr>
        <w:spacing w:after="153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24"/>
        <w:gridCol w:w="3897"/>
        <w:gridCol w:w="3250"/>
      </w:tblGrid>
      <w:tr w:rsidR="00222E01" w:rsidTr="00590FB8">
        <w:tc>
          <w:tcPr>
            <w:tcW w:w="2424" w:type="dxa"/>
          </w:tcPr>
          <w:p w:rsidR="00222E01" w:rsidRPr="003935D9" w:rsidRDefault="00222E01" w:rsidP="00590FB8">
            <w:pPr>
              <w:spacing w:after="153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3935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3897" w:type="dxa"/>
          </w:tcPr>
          <w:p w:rsidR="00222E01" w:rsidRDefault="00222E01" w:rsidP="00590FB8">
            <w:pPr>
              <w:spacing w:after="153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3250" w:type="dxa"/>
          </w:tcPr>
          <w:p w:rsidR="00222E01" w:rsidRDefault="00222E01" w:rsidP="00590FB8">
            <w:pPr>
              <w:spacing w:after="153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Девяткина Е.А.</w:t>
            </w:r>
          </w:p>
        </w:tc>
      </w:tr>
      <w:tr w:rsidR="00222E01" w:rsidTr="00590FB8">
        <w:tc>
          <w:tcPr>
            <w:tcW w:w="2424" w:type="dxa"/>
          </w:tcPr>
          <w:p w:rsidR="00222E01" w:rsidRPr="00080F96" w:rsidRDefault="00222E01" w:rsidP="00590FB8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222E01" w:rsidRDefault="00222E01" w:rsidP="00590FB8">
            <w:pPr>
              <w:spacing w:after="153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250" w:type="dxa"/>
          </w:tcPr>
          <w:p w:rsidR="00222E01" w:rsidRDefault="00222E01" w:rsidP="00590FB8">
            <w:pPr>
              <w:spacing w:after="153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222E01" w:rsidTr="00590FB8">
        <w:tc>
          <w:tcPr>
            <w:tcW w:w="2424" w:type="dxa"/>
          </w:tcPr>
          <w:p w:rsidR="00222E01" w:rsidRPr="003935D9" w:rsidRDefault="00222E01" w:rsidP="00590FB8">
            <w:pPr>
              <w:spacing w:after="153" w:line="2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35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  <w:p w:rsidR="00222E01" w:rsidRDefault="00222E01" w:rsidP="00590FB8">
            <w:pPr>
              <w:spacing w:after="153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897" w:type="dxa"/>
          </w:tcPr>
          <w:p w:rsidR="00222E01" w:rsidRDefault="00222E01" w:rsidP="00590FB8">
            <w:pPr>
              <w:spacing w:after="153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Заместитель по АХЧ </w:t>
            </w:r>
          </w:p>
          <w:p w:rsidR="00222E01" w:rsidRDefault="00222E01" w:rsidP="00590FB8">
            <w:pPr>
              <w:spacing w:after="153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Главный бухгалтер </w:t>
            </w:r>
          </w:p>
          <w:p w:rsidR="00222E01" w:rsidRDefault="00222E01" w:rsidP="00590FB8">
            <w:pPr>
              <w:spacing w:after="153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Старшая медицинская сестра </w:t>
            </w:r>
          </w:p>
          <w:p w:rsidR="00222E01" w:rsidRDefault="00222E01" w:rsidP="00590FB8">
            <w:pPr>
              <w:spacing w:after="153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Делопроизводитель </w:t>
            </w:r>
          </w:p>
        </w:tc>
        <w:tc>
          <w:tcPr>
            <w:tcW w:w="3250" w:type="dxa"/>
          </w:tcPr>
          <w:p w:rsidR="00222E01" w:rsidRDefault="00222E01" w:rsidP="00590FB8">
            <w:pPr>
              <w:spacing w:after="153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Свешникова Н.В. </w:t>
            </w:r>
          </w:p>
          <w:p w:rsidR="00222E01" w:rsidRDefault="00222E01" w:rsidP="00590FB8">
            <w:pPr>
              <w:spacing w:after="153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Шадрина М.В. </w:t>
            </w:r>
          </w:p>
          <w:p w:rsidR="00222E01" w:rsidRDefault="00222E01" w:rsidP="00590FB8">
            <w:pPr>
              <w:spacing w:after="153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Зубатова Е.Н.</w:t>
            </w:r>
          </w:p>
          <w:p w:rsidR="00222E01" w:rsidRDefault="00222E01" w:rsidP="00590FB8">
            <w:pPr>
              <w:spacing w:after="153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Галунина Н.Н.</w:t>
            </w:r>
          </w:p>
        </w:tc>
      </w:tr>
    </w:tbl>
    <w:p w:rsidR="00222E01" w:rsidRPr="00080F96" w:rsidRDefault="00222E01" w:rsidP="00222E01">
      <w:pPr>
        <w:spacing w:after="153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22E01" w:rsidRDefault="00222E01" w:rsidP="00222E01"/>
    <w:p w:rsidR="00222E01" w:rsidRDefault="00222E01" w:rsidP="00222E01"/>
    <w:p w:rsidR="00222E01" w:rsidRDefault="00222E01" w:rsidP="00222E01"/>
    <w:p w:rsidR="00222E01" w:rsidRDefault="00222E01" w:rsidP="00222E01"/>
    <w:p w:rsidR="00222E01" w:rsidRDefault="00222E01" w:rsidP="00222E01"/>
    <w:p w:rsidR="00222E01" w:rsidRDefault="00222E01" w:rsidP="00222E01"/>
    <w:p w:rsidR="00222E01" w:rsidRDefault="00222E01" w:rsidP="00222E01"/>
    <w:p w:rsidR="00222E01" w:rsidRDefault="00222E01" w:rsidP="00222E01"/>
    <w:p w:rsidR="00222E01" w:rsidRDefault="00222E01" w:rsidP="00222E01"/>
    <w:p w:rsidR="00222E01" w:rsidRDefault="00222E01" w:rsidP="00222E01"/>
    <w:p w:rsidR="00222E01" w:rsidRDefault="00222E01" w:rsidP="00222E01"/>
    <w:p w:rsidR="00222E01" w:rsidRDefault="00222E01" w:rsidP="00222E01"/>
    <w:p w:rsidR="00222E01" w:rsidRDefault="00222E01" w:rsidP="00222E01"/>
    <w:p w:rsidR="00222E01" w:rsidRDefault="00222E01" w:rsidP="00222E01"/>
    <w:p w:rsidR="00222E01" w:rsidRDefault="00222E01" w:rsidP="00222E01"/>
    <w:p w:rsidR="00222E01" w:rsidRDefault="00222E01" w:rsidP="00222E01"/>
    <w:p w:rsidR="00222E01" w:rsidRPr="00080F96" w:rsidRDefault="00222E01" w:rsidP="00222E01">
      <w:pPr>
        <w:spacing w:after="153" w:line="240" w:lineRule="auto"/>
        <w:jc w:val="right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Приложение 2</w:t>
      </w:r>
    </w:p>
    <w:p w:rsidR="00222E01" w:rsidRPr="00080F96" w:rsidRDefault="00222E01" w:rsidP="00222E01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80F96">
        <w:rPr>
          <w:rFonts w:ascii="Times New Roman" w:eastAsia="Times New Roman" w:hAnsi="Times New Roman" w:cs="Times New Roman"/>
          <w:sz w:val="24"/>
          <w:szCs w:val="24"/>
        </w:rPr>
        <w:br/>
        <w:t>к приказу от </w:t>
      </w:r>
      <w:r w:rsidRPr="00080F96">
        <w:rPr>
          <w:rFonts w:ascii="Times New Roman" w:eastAsia="Times New Roman" w:hAnsi="Times New Roman" w:cs="Times New Roman"/>
          <w:iCs/>
          <w:sz w:val="24"/>
          <w:szCs w:val="24"/>
        </w:rPr>
        <w:t>13.01.2020 </w:t>
      </w:r>
      <w:r w:rsidRPr="00080F96">
        <w:rPr>
          <w:rFonts w:ascii="Times New Roman" w:eastAsia="Times New Roman" w:hAnsi="Times New Roman" w:cs="Times New Roman"/>
          <w:sz w:val="24"/>
          <w:szCs w:val="24"/>
        </w:rPr>
        <w:t>№ </w:t>
      </w:r>
      <w:r w:rsidRPr="00080F96">
        <w:rPr>
          <w:rFonts w:ascii="Times New Roman" w:eastAsia="Times New Roman" w:hAnsi="Times New Roman" w:cs="Times New Roman"/>
          <w:iCs/>
          <w:sz w:val="24"/>
          <w:szCs w:val="24"/>
        </w:rPr>
        <w:t>04-01/04</w:t>
      </w:r>
    </w:p>
    <w:p w:rsidR="00222E01" w:rsidRPr="00080F96" w:rsidRDefault="00222E01" w:rsidP="00222E0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</w:t>
      </w:r>
      <w:r w:rsidRPr="00080F96">
        <w:rPr>
          <w:rFonts w:ascii="Times New Roman" w:eastAsia="Times New Roman" w:hAnsi="Times New Roman" w:cs="Times New Roman"/>
          <w:iCs/>
          <w:sz w:val="24"/>
          <w:szCs w:val="24"/>
        </w:rPr>
        <w:t>«О проведении самообследования</w:t>
      </w:r>
    </w:p>
    <w:p w:rsidR="00222E01" w:rsidRPr="00080F96" w:rsidRDefault="00222E01" w:rsidP="00222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                                п</w:t>
      </w:r>
      <w:r w:rsidRPr="00080F96">
        <w:rPr>
          <w:rFonts w:ascii="Times New Roman" w:eastAsia="Times New Roman" w:hAnsi="Times New Roman" w:cs="Times New Roman"/>
          <w:iCs/>
          <w:sz w:val="24"/>
          <w:szCs w:val="24"/>
        </w:rPr>
        <w:t>о итогам 2019 года»</w:t>
      </w:r>
    </w:p>
    <w:p w:rsidR="00222E01" w:rsidRPr="00080F96" w:rsidRDefault="00222E01" w:rsidP="00222E01">
      <w:pPr>
        <w:spacing w:after="153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222E01" w:rsidRDefault="00222E01" w:rsidP="00222E01">
      <w:pPr>
        <w:spacing w:after="153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</w:rPr>
      </w:pPr>
    </w:p>
    <w:p w:rsidR="00222E01" w:rsidRDefault="00222E01" w:rsidP="00222E01">
      <w:pPr>
        <w:spacing w:after="153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График проведения самообследования</w:t>
      </w:r>
      <w:r w:rsidRPr="00080F9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за 20</w:t>
      </w:r>
      <w:r w:rsidRPr="00080F96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</w:rPr>
        <w:t>19</w:t>
      </w:r>
      <w:r w:rsidRPr="00080F9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год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64"/>
        <w:gridCol w:w="1425"/>
        <w:gridCol w:w="2620"/>
      </w:tblGrid>
      <w:tr w:rsidR="00222E01" w:rsidRPr="00C96B00" w:rsidTr="00590FB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222E01" w:rsidRPr="00C96B00" w:rsidRDefault="00222E01" w:rsidP="00590FB8">
            <w:pPr>
              <w:spacing w:after="153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4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222E01" w:rsidRPr="00C96B00" w:rsidRDefault="00222E01" w:rsidP="00590FB8">
            <w:pPr>
              <w:spacing w:after="153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62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222E01" w:rsidRPr="00C96B00" w:rsidRDefault="00222E01" w:rsidP="00590FB8">
            <w:pPr>
              <w:spacing w:after="153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222E01" w:rsidRPr="00C96B00" w:rsidTr="00590FB8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22E01" w:rsidRPr="00C96B00" w:rsidRDefault="00222E01" w:rsidP="00590FB8">
            <w:pPr>
              <w:spacing w:after="153" w:line="26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00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 для аналитической части отчета по направлениям, указанным в </w:t>
            </w:r>
            <w:hyperlink r:id="rId14" w:anchor="/document/99/499028374/XA00M3G2M3/" w:history="1">
              <w:r w:rsidRPr="00C96B0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пункте 6</w:t>
              </w:r>
            </w:hyperlink>
            <w:r w:rsidRPr="00C96B00">
              <w:rPr>
                <w:rFonts w:ascii="Times New Roman" w:eastAsia="Times New Roman" w:hAnsi="Times New Roman" w:cs="Times New Roman"/>
                <w:sz w:val="24"/>
                <w:szCs w:val="24"/>
              </w:rPr>
              <w:t> Порядка, утвержденного </w:t>
            </w:r>
            <w:hyperlink r:id="rId15" w:anchor="/document/99/499028374/" w:history="1">
              <w:r w:rsidRPr="00C96B0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приказом Минобрнауки от 14.06.2013 № 462</w:t>
              </w:r>
            </w:hyperlink>
            <w:r w:rsidRPr="00C96B0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22E01" w:rsidRPr="00C96B00" w:rsidRDefault="00222E01" w:rsidP="00222E01">
            <w:pPr>
              <w:numPr>
                <w:ilvl w:val="0"/>
                <w:numId w:val="22"/>
              </w:num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0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деятельность;</w:t>
            </w:r>
          </w:p>
          <w:p w:rsidR="00222E01" w:rsidRPr="00C96B00" w:rsidRDefault="00222E01" w:rsidP="00222E01">
            <w:pPr>
              <w:numPr>
                <w:ilvl w:val="0"/>
                <w:numId w:val="22"/>
              </w:num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00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управления организации;</w:t>
            </w:r>
          </w:p>
          <w:p w:rsidR="00222E01" w:rsidRPr="00C96B00" w:rsidRDefault="00222E01" w:rsidP="00222E01">
            <w:pPr>
              <w:numPr>
                <w:ilvl w:val="0"/>
                <w:numId w:val="22"/>
              </w:num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0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качество подготовки воспитанников;</w:t>
            </w:r>
          </w:p>
          <w:p w:rsidR="00222E01" w:rsidRPr="00C96B00" w:rsidRDefault="00222E01" w:rsidP="00222E01">
            <w:pPr>
              <w:numPr>
                <w:ilvl w:val="0"/>
                <w:numId w:val="22"/>
              </w:num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00">
              <w:rPr>
                <w:rFonts w:ascii="Times New Roman" w:eastAsia="Times New Roman" w:hAnsi="Times New Roman" w:cs="Times New Roman"/>
                <w:sz w:val="24"/>
                <w:szCs w:val="24"/>
              </w:rPr>
              <w:t>востребованность выпускников;</w:t>
            </w:r>
          </w:p>
          <w:p w:rsidR="00222E01" w:rsidRPr="00C96B00" w:rsidRDefault="00222E01" w:rsidP="00222E01">
            <w:pPr>
              <w:numPr>
                <w:ilvl w:val="0"/>
                <w:numId w:val="22"/>
              </w:num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00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кадровое обеспечение;</w:t>
            </w:r>
          </w:p>
          <w:p w:rsidR="00222E01" w:rsidRPr="00C96B00" w:rsidRDefault="00222E01" w:rsidP="00222E01">
            <w:pPr>
              <w:numPr>
                <w:ilvl w:val="0"/>
                <w:numId w:val="22"/>
              </w:num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0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учебно-методическое обеспечение;</w:t>
            </w:r>
          </w:p>
          <w:p w:rsidR="00222E01" w:rsidRPr="00C96B00" w:rsidRDefault="00222E01" w:rsidP="00222E01">
            <w:pPr>
              <w:numPr>
                <w:ilvl w:val="0"/>
                <w:numId w:val="22"/>
              </w:num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0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библиотечно-информационное обеспечение;</w:t>
            </w:r>
          </w:p>
          <w:p w:rsidR="00222E01" w:rsidRPr="00C96B00" w:rsidRDefault="00222E01" w:rsidP="00222E01">
            <w:pPr>
              <w:numPr>
                <w:ilvl w:val="0"/>
                <w:numId w:val="22"/>
              </w:num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0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материально-техническая база;</w:t>
            </w:r>
          </w:p>
          <w:p w:rsidR="00222E01" w:rsidRPr="00C96B00" w:rsidRDefault="00222E01" w:rsidP="00222E01">
            <w:pPr>
              <w:numPr>
                <w:ilvl w:val="0"/>
                <w:numId w:val="22"/>
              </w:num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00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система оценки качества образования</w:t>
            </w:r>
          </w:p>
        </w:tc>
        <w:tc>
          <w:tcPr>
            <w:tcW w:w="1425" w:type="dxa"/>
            <w:tcBorders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22E01" w:rsidRPr="00C96B00" w:rsidRDefault="00222E01" w:rsidP="00590FB8">
            <w:pPr>
              <w:spacing w:after="153" w:line="2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18.03.2020</w:t>
            </w:r>
          </w:p>
        </w:tc>
        <w:tc>
          <w:tcPr>
            <w:tcW w:w="2620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22E01" w:rsidRPr="00C96B00" w:rsidRDefault="00222E01" w:rsidP="00590FB8">
            <w:pPr>
              <w:spacing w:after="153" w:line="2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Старший воспитатель</w:t>
            </w:r>
          </w:p>
        </w:tc>
      </w:tr>
      <w:tr w:rsidR="00222E01" w:rsidRPr="00C96B00" w:rsidTr="00590FB8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22E01" w:rsidRPr="00C96B00" w:rsidRDefault="00222E01" w:rsidP="00590FB8">
            <w:pPr>
              <w:spacing w:after="153" w:line="26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00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 для статистической части отчета по показателям, указанным в </w:t>
            </w:r>
            <w:hyperlink r:id="rId16" w:anchor="/document/99/499066471/XA00LU62M3/" w:history="1">
              <w:r w:rsidRPr="00C96B0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приложении 2</w:t>
              </w:r>
            </w:hyperlink>
            <w:r w:rsidRPr="00C96B00">
              <w:rPr>
                <w:rFonts w:ascii="Times New Roman" w:eastAsia="Times New Roman" w:hAnsi="Times New Roman" w:cs="Times New Roman"/>
                <w:sz w:val="24"/>
                <w:szCs w:val="24"/>
              </w:rPr>
              <w:t> к приказу Минобрнауки от 10.12.2013 № 1324</w:t>
            </w:r>
          </w:p>
        </w:tc>
        <w:tc>
          <w:tcPr>
            <w:tcW w:w="1425" w:type="dxa"/>
            <w:tcBorders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22E01" w:rsidRPr="00C96B00" w:rsidRDefault="00222E01" w:rsidP="00590FB8">
            <w:pPr>
              <w:spacing w:after="153" w:line="2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01.04.2020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22E01" w:rsidRPr="00C96B00" w:rsidRDefault="00222E01" w:rsidP="0059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E01" w:rsidRPr="00C96B00" w:rsidTr="00590FB8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22E01" w:rsidRPr="00C96B00" w:rsidRDefault="00222E01" w:rsidP="00590FB8">
            <w:pPr>
              <w:spacing w:after="153" w:line="26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0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 отчета</w:t>
            </w:r>
          </w:p>
        </w:tc>
        <w:tc>
          <w:tcPr>
            <w:tcW w:w="1425" w:type="dxa"/>
            <w:tcBorders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22E01" w:rsidRPr="00C96B00" w:rsidRDefault="00222E01" w:rsidP="00590FB8">
            <w:pPr>
              <w:spacing w:after="153" w:line="2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13.04.2020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22E01" w:rsidRPr="00C96B00" w:rsidRDefault="00222E01" w:rsidP="0059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E01" w:rsidRPr="00C96B00" w:rsidTr="00590FB8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22E01" w:rsidRPr="00C96B00" w:rsidRDefault="00222E01" w:rsidP="00590FB8">
            <w:pPr>
              <w:spacing w:after="153" w:line="26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0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 отчета на заседании педагогического совета</w:t>
            </w:r>
          </w:p>
        </w:tc>
        <w:tc>
          <w:tcPr>
            <w:tcW w:w="1425" w:type="dxa"/>
            <w:tcBorders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22E01" w:rsidRPr="00C96B00" w:rsidRDefault="00222E01" w:rsidP="00590FB8">
            <w:pPr>
              <w:spacing w:after="153" w:line="2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15.04.2020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22E01" w:rsidRPr="00C96B00" w:rsidRDefault="00222E01" w:rsidP="0059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E01" w:rsidRPr="00C96B00" w:rsidTr="00590FB8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22E01" w:rsidRPr="00C96B00" w:rsidRDefault="00222E01" w:rsidP="00590FB8">
            <w:pPr>
              <w:spacing w:after="153" w:line="26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0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 отчета заведующим</w:t>
            </w:r>
          </w:p>
        </w:tc>
        <w:tc>
          <w:tcPr>
            <w:tcW w:w="1425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22E01" w:rsidRPr="00C96B00" w:rsidRDefault="00222E01" w:rsidP="00590FB8">
            <w:pPr>
              <w:spacing w:after="153" w:line="2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17.04.2020</w:t>
            </w:r>
          </w:p>
        </w:tc>
        <w:tc>
          <w:tcPr>
            <w:tcW w:w="2620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22E01" w:rsidRPr="00C96B00" w:rsidRDefault="00222E01" w:rsidP="00590FB8">
            <w:pPr>
              <w:spacing w:after="153" w:line="2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Заведующий</w:t>
            </w:r>
          </w:p>
        </w:tc>
      </w:tr>
      <w:tr w:rsidR="00222E01" w:rsidRPr="00C96B00" w:rsidTr="00590FB8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22E01" w:rsidRPr="00C96B00" w:rsidRDefault="00222E01" w:rsidP="00590FB8">
            <w:pPr>
              <w:spacing w:after="153" w:line="26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0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 отчета учредителю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22E01" w:rsidRPr="00C96B00" w:rsidRDefault="00222E01" w:rsidP="0059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22E01" w:rsidRPr="00C96B00" w:rsidRDefault="00222E01" w:rsidP="0059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E01" w:rsidRPr="00C96B00" w:rsidTr="00590FB8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22E01" w:rsidRPr="00C96B00" w:rsidRDefault="00222E01" w:rsidP="00590FB8">
            <w:pPr>
              <w:spacing w:after="153" w:line="26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0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 отчета на официальном сайте</w:t>
            </w:r>
          </w:p>
        </w:tc>
        <w:tc>
          <w:tcPr>
            <w:tcW w:w="1425" w:type="dxa"/>
            <w:tcBorders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22E01" w:rsidRPr="00C96B00" w:rsidRDefault="00222E01" w:rsidP="00590FB8">
            <w:pPr>
              <w:spacing w:after="153" w:line="2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20.04.2020</w:t>
            </w:r>
          </w:p>
        </w:tc>
        <w:tc>
          <w:tcPr>
            <w:tcW w:w="2620" w:type="dxa"/>
            <w:tcBorders>
              <w:bottom w:val="single" w:sz="6" w:space="0" w:color="222222"/>
              <w:right w:val="single" w:sz="6" w:space="0" w:color="222222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222E01" w:rsidRPr="00C96B00" w:rsidRDefault="00222E01" w:rsidP="00590FB8">
            <w:pPr>
              <w:spacing w:after="153" w:line="2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Старший воспитатель</w:t>
            </w:r>
          </w:p>
        </w:tc>
      </w:tr>
    </w:tbl>
    <w:p w:rsidR="00222E01" w:rsidRDefault="00222E01" w:rsidP="00222E01">
      <w:pPr>
        <w:spacing w:after="153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222E01" w:rsidRDefault="00222E01" w:rsidP="00222E01"/>
    <w:p w:rsidR="00222E01" w:rsidRDefault="00222E01" w:rsidP="00222E01"/>
    <w:p w:rsidR="00222E01" w:rsidRPr="00590FB8" w:rsidRDefault="00590FB8" w:rsidP="00222E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024488" cy="8287966"/>
            <wp:effectExtent l="19050" t="0" r="0" b="0"/>
            <wp:docPr id="6" name="Рисунок 4" descr="C:\Users\Наталия\Pictures\Downloads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ия\Pictures\Downloads\IMG_0001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633" cy="8295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E01" w:rsidRDefault="00222E01" w:rsidP="00A11ECA">
      <w:pPr>
        <w:spacing w:after="2" w:line="259" w:lineRule="auto"/>
        <w:ind w:left="10" w:right="51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E01" w:rsidRPr="00A11ECA" w:rsidRDefault="00222E01" w:rsidP="00A11ECA">
      <w:pPr>
        <w:spacing w:after="2" w:line="259" w:lineRule="auto"/>
        <w:ind w:left="10" w:right="51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FB7" w:rsidRPr="00222E01" w:rsidRDefault="009F4FB7" w:rsidP="00222E01">
      <w:pPr>
        <w:tabs>
          <w:tab w:val="left" w:pos="1256"/>
        </w:tabs>
        <w:rPr>
          <w:lang w:eastAsia="en-US"/>
        </w:rPr>
      </w:pPr>
    </w:p>
    <w:sectPr w:rsidR="009F4FB7" w:rsidRPr="00222E01" w:rsidSect="002A5FD0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462" w:rsidRDefault="006D7462" w:rsidP="005C7DAD">
      <w:pPr>
        <w:spacing w:after="0" w:line="240" w:lineRule="auto"/>
      </w:pPr>
      <w:r>
        <w:separator/>
      </w:r>
    </w:p>
  </w:endnote>
  <w:endnote w:type="continuationSeparator" w:id="1">
    <w:p w:rsidR="006D7462" w:rsidRDefault="006D7462" w:rsidP="005C7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36822"/>
      <w:docPartObj>
        <w:docPartGallery w:val="Page Numbers (Bottom of Page)"/>
        <w:docPartUnique/>
      </w:docPartObj>
    </w:sdtPr>
    <w:sdtContent>
      <w:p w:rsidR="00590FB8" w:rsidRDefault="00590FB8">
        <w:pPr>
          <w:pStyle w:val="aa"/>
          <w:jc w:val="center"/>
        </w:pPr>
        <w:fldSimple w:instr=" PAGE   \* MERGEFORMAT ">
          <w:r w:rsidR="008977C3">
            <w:rPr>
              <w:noProof/>
            </w:rPr>
            <w:t>20</w:t>
          </w:r>
        </w:fldSimple>
      </w:p>
    </w:sdtContent>
  </w:sdt>
  <w:p w:rsidR="00590FB8" w:rsidRDefault="00590FB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462" w:rsidRDefault="006D7462" w:rsidP="005C7DAD">
      <w:pPr>
        <w:spacing w:after="0" w:line="240" w:lineRule="auto"/>
      </w:pPr>
      <w:r>
        <w:separator/>
      </w:r>
    </w:p>
  </w:footnote>
  <w:footnote w:type="continuationSeparator" w:id="1">
    <w:p w:rsidR="006D7462" w:rsidRDefault="006D7462" w:rsidP="005C7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6B3"/>
    <w:multiLevelType w:val="hybridMultilevel"/>
    <w:tmpl w:val="0F104D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A6AC3"/>
    <w:multiLevelType w:val="hybridMultilevel"/>
    <w:tmpl w:val="EFF42D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53C7A"/>
    <w:multiLevelType w:val="hybridMultilevel"/>
    <w:tmpl w:val="92847C5A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7561FDD"/>
    <w:multiLevelType w:val="hybridMultilevel"/>
    <w:tmpl w:val="0D920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86336"/>
    <w:multiLevelType w:val="hybridMultilevel"/>
    <w:tmpl w:val="C94AB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259B6"/>
    <w:multiLevelType w:val="hybridMultilevel"/>
    <w:tmpl w:val="DD22F99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0985471"/>
    <w:multiLevelType w:val="hybridMultilevel"/>
    <w:tmpl w:val="54BC1B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C622A"/>
    <w:multiLevelType w:val="hybridMultilevel"/>
    <w:tmpl w:val="4CDE5CE2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5AC2CEF"/>
    <w:multiLevelType w:val="hybridMultilevel"/>
    <w:tmpl w:val="382EB0F2"/>
    <w:lvl w:ilvl="0" w:tplc="D92614E8">
      <w:start w:val="1"/>
      <w:numFmt w:val="decimal"/>
      <w:lvlText w:val="%1."/>
      <w:lvlJc w:val="left"/>
      <w:pPr>
        <w:ind w:left="786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DD6AAA"/>
    <w:multiLevelType w:val="hybridMultilevel"/>
    <w:tmpl w:val="F1A25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806527"/>
    <w:multiLevelType w:val="hybridMultilevel"/>
    <w:tmpl w:val="1ED4F5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455B73"/>
    <w:multiLevelType w:val="multilevel"/>
    <w:tmpl w:val="66369D48"/>
    <w:lvl w:ilvl="0">
      <w:start w:val="2"/>
      <w:numFmt w:val="decimal"/>
      <w:lvlText w:val="%1."/>
      <w:lvlJc w:val="left"/>
      <w:pPr>
        <w:ind w:left="64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82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0" w:hanging="1800"/>
      </w:pPr>
      <w:rPr>
        <w:rFonts w:hint="default"/>
      </w:rPr>
    </w:lvl>
  </w:abstractNum>
  <w:abstractNum w:abstractNumId="12">
    <w:nsid w:val="2AA65E5F"/>
    <w:multiLevelType w:val="hybridMultilevel"/>
    <w:tmpl w:val="5BD45C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F44DBC"/>
    <w:multiLevelType w:val="multilevel"/>
    <w:tmpl w:val="CD3E4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FB26D2"/>
    <w:multiLevelType w:val="hybridMultilevel"/>
    <w:tmpl w:val="12C8BFB8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0260F19"/>
    <w:multiLevelType w:val="hybridMultilevel"/>
    <w:tmpl w:val="E2F8F4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1774B2"/>
    <w:multiLevelType w:val="hybridMultilevel"/>
    <w:tmpl w:val="51D252C2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95C7123"/>
    <w:multiLevelType w:val="hybridMultilevel"/>
    <w:tmpl w:val="E60A9EBC"/>
    <w:lvl w:ilvl="0" w:tplc="2A72C7D6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17C23B5"/>
    <w:multiLevelType w:val="hybridMultilevel"/>
    <w:tmpl w:val="13E806BC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25A5F18"/>
    <w:multiLevelType w:val="multilevel"/>
    <w:tmpl w:val="D27A3C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0">
    <w:nsid w:val="654E365A"/>
    <w:multiLevelType w:val="hybridMultilevel"/>
    <w:tmpl w:val="2AA2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C91F32"/>
    <w:multiLevelType w:val="hybridMultilevel"/>
    <w:tmpl w:val="6F4660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9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16"/>
  </w:num>
  <w:num w:numId="9">
    <w:abstractNumId w:val="5"/>
  </w:num>
  <w:num w:numId="10">
    <w:abstractNumId w:val="2"/>
  </w:num>
  <w:num w:numId="11">
    <w:abstractNumId w:val="20"/>
  </w:num>
  <w:num w:numId="12">
    <w:abstractNumId w:val="18"/>
  </w:num>
  <w:num w:numId="13">
    <w:abstractNumId w:val="15"/>
  </w:num>
  <w:num w:numId="14">
    <w:abstractNumId w:val="7"/>
  </w:num>
  <w:num w:numId="15">
    <w:abstractNumId w:val="17"/>
  </w:num>
  <w:num w:numId="16">
    <w:abstractNumId w:val="14"/>
  </w:num>
  <w:num w:numId="17">
    <w:abstractNumId w:val="10"/>
  </w:num>
  <w:num w:numId="18">
    <w:abstractNumId w:val="21"/>
  </w:num>
  <w:num w:numId="19">
    <w:abstractNumId w:val="3"/>
  </w:num>
  <w:num w:numId="20">
    <w:abstractNumId w:val="12"/>
  </w:num>
  <w:num w:numId="21">
    <w:abstractNumId w:val="4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1111"/>
    <w:rsid w:val="0000075D"/>
    <w:rsid w:val="000418C1"/>
    <w:rsid w:val="0004312B"/>
    <w:rsid w:val="0004787C"/>
    <w:rsid w:val="00077B46"/>
    <w:rsid w:val="00086B24"/>
    <w:rsid w:val="000A05D1"/>
    <w:rsid w:val="000B2C97"/>
    <w:rsid w:val="000C7BBA"/>
    <w:rsid w:val="000F1111"/>
    <w:rsid w:val="001024F3"/>
    <w:rsid w:val="00110F4F"/>
    <w:rsid w:val="00174572"/>
    <w:rsid w:val="001C55E4"/>
    <w:rsid w:val="001D3B74"/>
    <w:rsid w:val="0020079F"/>
    <w:rsid w:val="00222E01"/>
    <w:rsid w:val="00235CD9"/>
    <w:rsid w:val="00250F44"/>
    <w:rsid w:val="00272B72"/>
    <w:rsid w:val="0028221F"/>
    <w:rsid w:val="002A0DBF"/>
    <w:rsid w:val="002A5FD0"/>
    <w:rsid w:val="002B4E88"/>
    <w:rsid w:val="002C1DDF"/>
    <w:rsid w:val="002E63DD"/>
    <w:rsid w:val="003328D0"/>
    <w:rsid w:val="003562F8"/>
    <w:rsid w:val="0037057D"/>
    <w:rsid w:val="0038441D"/>
    <w:rsid w:val="003A3E52"/>
    <w:rsid w:val="00406E79"/>
    <w:rsid w:val="0042777E"/>
    <w:rsid w:val="004365D6"/>
    <w:rsid w:val="004B1CAD"/>
    <w:rsid w:val="00504DF0"/>
    <w:rsid w:val="00517C5C"/>
    <w:rsid w:val="00526D50"/>
    <w:rsid w:val="00590FB8"/>
    <w:rsid w:val="00596B4B"/>
    <w:rsid w:val="005A42C7"/>
    <w:rsid w:val="005C60BD"/>
    <w:rsid w:val="005C7DAD"/>
    <w:rsid w:val="00606FFD"/>
    <w:rsid w:val="00615F05"/>
    <w:rsid w:val="00617329"/>
    <w:rsid w:val="006623C7"/>
    <w:rsid w:val="006D7462"/>
    <w:rsid w:val="007106B2"/>
    <w:rsid w:val="00745C88"/>
    <w:rsid w:val="0079494A"/>
    <w:rsid w:val="007A7A43"/>
    <w:rsid w:val="007D7EE9"/>
    <w:rsid w:val="007F1E3C"/>
    <w:rsid w:val="007F2FA7"/>
    <w:rsid w:val="007F3C4D"/>
    <w:rsid w:val="00831D2A"/>
    <w:rsid w:val="008407BE"/>
    <w:rsid w:val="008459AB"/>
    <w:rsid w:val="00863216"/>
    <w:rsid w:val="00896E0B"/>
    <w:rsid w:val="008977C3"/>
    <w:rsid w:val="008B400A"/>
    <w:rsid w:val="008D2433"/>
    <w:rsid w:val="009423E0"/>
    <w:rsid w:val="0095183F"/>
    <w:rsid w:val="00964C98"/>
    <w:rsid w:val="0097264E"/>
    <w:rsid w:val="00975983"/>
    <w:rsid w:val="009C1EFB"/>
    <w:rsid w:val="009D527D"/>
    <w:rsid w:val="009F4FB7"/>
    <w:rsid w:val="00A10EDC"/>
    <w:rsid w:val="00A11ECA"/>
    <w:rsid w:val="00AC5E60"/>
    <w:rsid w:val="00B21886"/>
    <w:rsid w:val="00B41AA2"/>
    <w:rsid w:val="00B97604"/>
    <w:rsid w:val="00BB533B"/>
    <w:rsid w:val="00BE305A"/>
    <w:rsid w:val="00BF5A23"/>
    <w:rsid w:val="00C23873"/>
    <w:rsid w:val="00CA5BE9"/>
    <w:rsid w:val="00CD199C"/>
    <w:rsid w:val="00CD4947"/>
    <w:rsid w:val="00CE14AD"/>
    <w:rsid w:val="00CF13A6"/>
    <w:rsid w:val="00D204A9"/>
    <w:rsid w:val="00D45F30"/>
    <w:rsid w:val="00DA71BE"/>
    <w:rsid w:val="00E010F6"/>
    <w:rsid w:val="00E0424A"/>
    <w:rsid w:val="00E25C7C"/>
    <w:rsid w:val="00E3374F"/>
    <w:rsid w:val="00E411C5"/>
    <w:rsid w:val="00E417E7"/>
    <w:rsid w:val="00E8460D"/>
    <w:rsid w:val="00EA1607"/>
    <w:rsid w:val="00EC3133"/>
    <w:rsid w:val="00F25B68"/>
    <w:rsid w:val="00F74CB0"/>
    <w:rsid w:val="00FB3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74"/>
  </w:style>
  <w:style w:type="paragraph" w:styleId="2">
    <w:name w:val="heading 2"/>
    <w:next w:val="a"/>
    <w:link w:val="20"/>
    <w:uiPriority w:val="9"/>
    <w:unhideWhenUsed/>
    <w:qFormat/>
    <w:rsid w:val="00E25C7C"/>
    <w:pPr>
      <w:keepNext/>
      <w:keepLines/>
      <w:spacing w:after="1" w:line="259" w:lineRule="auto"/>
      <w:ind w:left="29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val="en-US" w:eastAsia="en-US"/>
    </w:rPr>
  </w:style>
  <w:style w:type="paragraph" w:styleId="3">
    <w:name w:val="heading 3"/>
    <w:next w:val="a"/>
    <w:link w:val="30"/>
    <w:uiPriority w:val="9"/>
    <w:unhideWhenUsed/>
    <w:qFormat/>
    <w:rsid w:val="00E25C7C"/>
    <w:pPr>
      <w:keepNext/>
      <w:keepLines/>
      <w:spacing w:after="0" w:line="259" w:lineRule="auto"/>
      <w:ind w:left="290" w:hanging="10"/>
      <w:outlineLvl w:val="2"/>
    </w:pPr>
    <w:rPr>
      <w:rFonts w:ascii="Times New Roman" w:eastAsia="Times New Roman" w:hAnsi="Times New Roman" w:cs="Times New Roman"/>
      <w:b/>
      <w:i/>
      <w:color w:val="000000"/>
      <w:sz w:val="24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45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basedOn w:val="a0"/>
    <w:rsid w:val="00E3374F"/>
  </w:style>
  <w:style w:type="character" w:customStyle="1" w:styleId="sfwc">
    <w:name w:val="sfwc"/>
    <w:basedOn w:val="a0"/>
    <w:rsid w:val="00E3374F"/>
  </w:style>
  <w:style w:type="paragraph" w:styleId="a3">
    <w:name w:val="List Paragraph"/>
    <w:basedOn w:val="a"/>
    <w:uiPriority w:val="34"/>
    <w:qFormat/>
    <w:rsid w:val="00E3374F"/>
    <w:pPr>
      <w:spacing w:after="3" w:line="262" w:lineRule="auto"/>
      <w:ind w:left="720" w:hanging="6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val="en-US" w:eastAsia="en-US"/>
    </w:rPr>
  </w:style>
  <w:style w:type="character" w:customStyle="1" w:styleId="20">
    <w:name w:val="Заголовок 2 Знак"/>
    <w:basedOn w:val="a0"/>
    <w:link w:val="2"/>
    <w:rsid w:val="00E25C7C"/>
    <w:rPr>
      <w:rFonts w:ascii="Times New Roman" w:eastAsia="Times New Roman" w:hAnsi="Times New Roman" w:cs="Times New Roman"/>
      <w:b/>
      <w:color w:val="000000"/>
      <w:sz w:val="24"/>
      <w:lang w:val="en-US" w:eastAsia="en-US"/>
    </w:rPr>
  </w:style>
  <w:style w:type="character" w:customStyle="1" w:styleId="30">
    <w:name w:val="Заголовок 3 Знак"/>
    <w:basedOn w:val="a0"/>
    <w:link w:val="3"/>
    <w:rsid w:val="00E25C7C"/>
    <w:rPr>
      <w:rFonts w:ascii="Times New Roman" w:eastAsia="Times New Roman" w:hAnsi="Times New Roman" w:cs="Times New Roman"/>
      <w:b/>
      <w:i/>
      <w:color w:val="000000"/>
      <w:sz w:val="24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E25C7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25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25C7C"/>
    <w:rPr>
      <w:b/>
      <w:bCs/>
    </w:rPr>
  </w:style>
  <w:style w:type="table" w:styleId="a7">
    <w:name w:val="Table Grid"/>
    <w:basedOn w:val="a1"/>
    <w:uiPriority w:val="59"/>
    <w:rsid w:val="00370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C7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C7DAD"/>
  </w:style>
  <w:style w:type="paragraph" w:styleId="aa">
    <w:name w:val="footer"/>
    <w:basedOn w:val="a"/>
    <w:link w:val="ab"/>
    <w:uiPriority w:val="99"/>
    <w:unhideWhenUsed/>
    <w:rsid w:val="005C7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7DAD"/>
  </w:style>
  <w:style w:type="character" w:customStyle="1" w:styleId="service-title">
    <w:name w:val="service-title"/>
    <w:basedOn w:val="a0"/>
    <w:rsid w:val="008459AB"/>
  </w:style>
  <w:style w:type="paragraph" w:styleId="ac">
    <w:name w:val="Balloon Text"/>
    <w:basedOn w:val="a"/>
    <w:link w:val="ad"/>
    <w:uiPriority w:val="99"/>
    <w:semiHidden/>
    <w:unhideWhenUsed/>
    <w:rsid w:val="007F2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2FA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1745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0297">
          <w:marLeft w:val="0"/>
          <w:marRight w:val="0"/>
          <w:marTop w:val="3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4023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98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1372">
                      <w:marLeft w:val="460"/>
                      <w:marRight w:val="1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9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881197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719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020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5883723">
                          <w:marLeft w:val="153"/>
                          <w:marRight w:val="153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28457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FFFFFF"/>
                              </w:divBdr>
                            </w:div>
                            <w:div w:id="35947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FFFFFF"/>
                              </w:divBdr>
                            </w:div>
                            <w:div w:id="193458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FFFFFF"/>
                              </w:divBdr>
                            </w:div>
                            <w:div w:id="137226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FFFFFF"/>
                              </w:divBdr>
                            </w:div>
                            <w:div w:id="16478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773330078">
                      <w:marLeft w:val="766"/>
                      <w:marRight w:val="153"/>
                      <w:marTop w:val="15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25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50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4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93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5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52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5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1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9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36764">
                  <w:marLeft w:val="460"/>
                  <w:marRight w:val="15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68366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289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970896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07214">
                      <w:marLeft w:val="153"/>
                      <w:marRight w:val="153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89497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FFFFF"/>
                          </w:divBdr>
                        </w:div>
                        <w:div w:id="533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FFFFF"/>
                          </w:divBdr>
                        </w:div>
                        <w:div w:id="181745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FFFFF"/>
                          </w:divBdr>
                        </w:div>
                        <w:div w:id="17753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FFFFF"/>
                          </w:divBdr>
                        </w:div>
                        <w:div w:id="19846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  <w:div w:id="370229392">
                  <w:marLeft w:val="766"/>
                  <w:marRight w:val="153"/>
                  <w:marTop w:val="15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4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75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63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9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0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2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vip.1obraz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yperlink" Target="https://vip.1obraz.ru/" TargetMode="External"/><Relationship Id="rId10" Type="http://schemas.openxmlformats.org/officeDocument/2006/relationships/hyperlink" Target="http://mdou20.edu.yar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ardou020@yandex.ru" TargetMode="External"/><Relationship Id="rId14" Type="http://schemas.openxmlformats.org/officeDocument/2006/relationships/hyperlink" Target="https://vip.1obraz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2721821230679523E-2"/>
          <c:y val="2.4216347956505475E-2"/>
          <c:w val="0.67433836395450564"/>
          <c:h val="0.82705005624296968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5 лет</c:v>
                </c:pt>
              </c:strCache>
            </c:strRef>
          </c:tx>
          <c:marker>
            <c:symbol val="none"/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5 до 10 лет</c:v>
                </c:pt>
              </c:strCache>
            </c:strRef>
          </c:tx>
          <c:marker>
            <c:symbol val="none"/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 10 до 20 лет</c:v>
                </c:pt>
              </c:strCache>
            </c:strRef>
          </c:tx>
          <c:marker>
            <c:symbol val="none"/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</c:v>
                </c:pt>
                <c:pt idx="1">
                  <c:v>5</c:v>
                </c:pt>
                <c:pt idx="2">
                  <c:v>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более 20 лет</c:v>
                </c:pt>
              </c:strCache>
            </c:strRef>
          </c:tx>
          <c:marker>
            <c:symbol val="none"/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8</c:v>
                </c:pt>
                <c:pt idx="1">
                  <c:v>9</c:v>
                </c:pt>
                <c:pt idx="2">
                  <c:v>10</c:v>
                </c:pt>
              </c:numCache>
            </c:numRef>
          </c:val>
        </c:ser>
        <c:marker val="1"/>
        <c:axId val="84536704"/>
        <c:axId val="84853888"/>
      </c:lineChart>
      <c:catAx>
        <c:axId val="84536704"/>
        <c:scaling>
          <c:orientation val="minMax"/>
        </c:scaling>
        <c:axPos val="b"/>
        <c:numFmt formatCode="General" sourceLinked="1"/>
        <c:tickLblPos val="nextTo"/>
        <c:crossAx val="84853888"/>
        <c:crosses val="autoZero"/>
        <c:auto val="1"/>
        <c:lblAlgn val="ctr"/>
        <c:lblOffset val="100"/>
      </c:catAx>
      <c:valAx>
        <c:axId val="84853888"/>
        <c:scaling>
          <c:orientation val="minMax"/>
        </c:scaling>
        <c:axPos val="l"/>
        <c:majorGridlines/>
        <c:numFmt formatCode="General" sourceLinked="1"/>
        <c:tickLblPos val="nextTo"/>
        <c:crossAx val="845367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area3D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высшее педагогическое</c:v>
                </c:pt>
                <c:pt idx="1">
                  <c:v>Высшее непедагогическое</c:v>
                </c:pt>
                <c:pt idx="2">
                  <c:v>Среднее профессиональное пед</c:v>
                </c:pt>
                <c:pt idx="3">
                  <c:v>Среднее профессиональное непед</c:v>
                </c:pt>
                <c:pt idx="4">
                  <c:v>Без образования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</c:v>
                </c:pt>
                <c:pt idx="1">
                  <c:v>1</c:v>
                </c:pt>
                <c:pt idx="2">
                  <c:v>6</c:v>
                </c:pt>
                <c:pt idx="3">
                  <c:v>0</c:v>
                </c:pt>
                <c:pt idx="4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высшее педагогическое</c:v>
                </c:pt>
                <c:pt idx="1">
                  <c:v>Высшее непедагогическое</c:v>
                </c:pt>
                <c:pt idx="2">
                  <c:v>Среднее профессиональное пед</c:v>
                </c:pt>
                <c:pt idx="3">
                  <c:v>Среднее профессиональное непед</c:v>
                </c:pt>
                <c:pt idx="4">
                  <c:v>Без образования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</c:v>
                </c:pt>
                <c:pt idx="1">
                  <c:v>3</c:v>
                </c:pt>
                <c:pt idx="2">
                  <c:v>4</c:v>
                </c:pt>
                <c:pt idx="3">
                  <c:v>3</c:v>
                </c:pt>
                <c:pt idx="4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spPr>
            <a:ln w="25400">
              <a:noFill/>
            </a:ln>
          </c:spPr>
          <c:cat>
            <c:strRef>
              <c:f>Лист1!$A$2:$A$6</c:f>
              <c:strCache>
                <c:ptCount val="5"/>
                <c:pt idx="0">
                  <c:v>высшее педагогическое</c:v>
                </c:pt>
                <c:pt idx="1">
                  <c:v>Высшее непедагогическое</c:v>
                </c:pt>
                <c:pt idx="2">
                  <c:v>Среднее профессиональное пед</c:v>
                </c:pt>
                <c:pt idx="3">
                  <c:v>Среднее профессиональное непед</c:v>
                </c:pt>
                <c:pt idx="4">
                  <c:v>Без образования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8</c:v>
                </c:pt>
                <c:pt idx="1">
                  <c:v>2</c:v>
                </c:pt>
                <c:pt idx="2">
                  <c:v>4</c:v>
                </c:pt>
                <c:pt idx="3">
                  <c:v>3</c:v>
                </c:pt>
                <c:pt idx="4">
                  <c:v>12</c:v>
                </c:pt>
              </c:numCache>
            </c:numRef>
          </c:val>
        </c:ser>
        <c:axId val="30440448"/>
        <c:axId val="47289088"/>
        <c:axId val="80636544"/>
      </c:area3DChart>
      <c:catAx>
        <c:axId val="30440448"/>
        <c:scaling>
          <c:orientation val="minMax"/>
        </c:scaling>
        <c:axPos val="b"/>
        <c:numFmt formatCode="dd/mm/yyyy" sourceLinked="1"/>
        <c:tickLblPos val="nextTo"/>
        <c:crossAx val="47289088"/>
        <c:crosses val="autoZero"/>
        <c:auto val="1"/>
        <c:lblAlgn val="ctr"/>
        <c:lblOffset val="100"/>
      </c:catAx>
      <c:valAx>
        <c:axId val="47289088"/>
        <c:scaling>
          <c:orientation val="minMax"/>
        </c:scaling>
        <c:axPos val="l"/>
        <c:majorGridlines/>
        <c:numFmt formatCode="General" sourceLinked="1"/>
        <c:tickLblPos val="nextTo"/>
        <c:crossAx val="30440448"/>
        <c:crosses val="autoZero"/>
        <c:crossBetween val="midCat"/>
      </c:valAx>
      <c:serAx>
        <c:axId val="80636544"/>
        <c:scaling>
          <c:orientation val="minMax"/>
        </c:scaling>
        <c:axPos val="b"/>
        <c:tickLblPos val="nextTo"/>
        <c:crossAx val="47289088"/>
        <c:crosses val="autoZero"/>
      </c:ser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51510-D933-45A3-9962-F11FD0781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1</Pages>
  <Words>4982</Words>
  <Characters>28404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Наталия</cp:lastModifiedBy>
  <cp:revision>62</cp:revision>
  <cp:lastPrinted>2020-04-20T08:52:00Z</cp:lastPrinted>
  <dcterms:created xsi:type="dcterms:W3CDTF">2020-04-16T07:28:00Z</dcterms:created>
  <dcterms:modified xsi:type="dcterms:W3CDTF">2020-04-20T09:22:00Z</dcterms:modified>
</cp:coreProperties>
</file>