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1FBFD"/>
  <w:body>
    <w:p w14:paraId="3FE009C9" w14:textId="77777777" w:rsidR="00882494" w:rsidRDefault="00882494" w:rsidP="004550B3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4E2428BB" w14:textId="22AF731E" w:rsidR="00B403A3" w:rsidRDefault="00B403A3" w:rsidP="004550B3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491B1" wp14:editId="64200286">
                <wp:simplePos x="0" y="0"/>
                <wp:positionH relativeFrom="column">
                  <wp:posOffset>-136155</wp:posOffset>
                </wp:positionH>
                <wp:positionV relativeFrom="paragraph">
                  <wp:posOffset>-105942</wp:posOffset>
                </wp:positionV>
                <wp:extent cx="6305265" cy="954813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265" cy="954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1E6B2B" w14:textId="638B4A00" w:rsidR="004550B3" w:rsidRPr="004550B3" w:rsidRDefault="004550B3" w:rsidP="00455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38135" w:themeColor="accent6" w:themeShade="BF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50B3">
                              <w:rPr>
                                <w:rFonts w:ascii="Times New Roman" w:hAnsi="Times New Roman" w:cs="Times New Roman"/>
                                <w:b/>
                                <w:color w:val="538135" w:themeColor="accent6" w:themeShade="BF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Консультация </w:t>
                            </w:r>
                            <w:r w:rsidRPr="004550B3">
                              <w:rPr>
                                <w:rFonts w:ascii="Times New Roman" w:hAnsi="Times New Roman" w:cs="Times New Roman"/>
                                <w:b/>
                                <w:color w:val="538135" w:themeColor="accent6" w:themeShade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для</w:t>
                            </w:r>
                            <w:r w:rsidRPr="004550B3">
                              <w:rPr>
                                <w:rFonts w:ascii="Times New Roman" w:hAnsi="Times New Roman" w:cs="Times New Roman"/>
                                <w:b/>
                                <w:color w:val="538135" w:themeColor="accent6" w:themeShade="BF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педагогов</w:t>
                            </w:r>
                          </w:p>
                          <w:p w14:paraId="71A2C8E0" w14:textId="77777777" w:rsidR="004550B3" w:rsidRPr="004550B3" w:rsidRDefault="004550B3" w:rsidP="00455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38135" w:themeColor="accent6" w:themeShade="BF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491B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0.7pt;margin-top:-8.35pt;width:496.5pt;height:7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" filled="f" stroked="f">
                <v:textbox>
                  <w:txbxContent>
                    <w:p w14:paraId="001E6B2B" w14:textId="638B4A00" w:rsidR="004550B3" w:rsidRPr="004550B3" w:rsidRDefault="004550B3" w:rsidP="004550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538135" w:themeColor="accent6" w:themeShade="BF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50B3">
                        <w:rPr>
                          <w:rFonts w:ascii="Times New Roman" w:hAnsi="Times New Roman" w:cs="Times New Roman"/>
                          <w:b/>
                          <w:color w:val="538135" w:themeColor="accent6" w:themeShade="BF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Консультация </w:t>
                      </w:r>
                      <w:r w:rsidRPr="004550B3">
                        <w:rPr>
                          <w:rFonts w:ascii="Times New Roman" w:hAnsi="Times New Roman" w:cs="Times New Roman"/>
                          <w:b/>
                          <w:color w:val="538135" w:themeColor="accent6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для</w:t>
                      </w:r>
                      <w:r w:rsidRPr="004550B3">
                        <w:rPr>
                          <w:rFonts w:ascii="Times New Roman" w:hAnsi="Times New Roman" w:cs="Times New Roman"/>
                          <w:b/>
                          <w:color w:val="538135" w:themeColor="accent6" w:themeShade="BF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педагогов</w:t>
                      </w:r>
                    </w:p>
                    <w:p w14:paraId="71A2C8E0" w14:textId="77777777" w:rsidR="004550B3" w:rsidRPr="004550B3" w:rsidRDefault="004550B3" w:rsidP="004550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538135" w:themeColor="accent6" w:themeShade="BF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283028" w14:textId="5A30F985" w:rsidR="00B403A3" w:rsidRDefault="00882494" w:rsidP="004550B3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0213B" wp14:editId="7C567E9B">
                <wp:simplePos x="0" y="0"/>
                <wp:positionH relativeFrom="column">
                  <wp:posOffset>532585</wp:posOffset>
                </wp:positionH>
                <wp:positionV relativeFrom="paragraph">
                  <wp:posOffset>391350</wp:posOffset>
                </wp:positionV>
                <wp:extent cx="5090615" cy="118735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0615" cy="118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8348E7" w14:textId="0FFC760E" w:rsidR="004550B3" w:rsidRPr="00B403A3" w:rsidRDefault="00B403A3" w:rsidP="00455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BF8F00" w:themeColor="accent4" w:themeShade="BF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03A3">
                              <w:rPr>
                                <w:rFonts w:ascii="Times New Roman" w:hAnsi="Times New Roman" w:cs="Times New Roman"/>
                                <w:noProof/>
                                <w:color w:val="BF8F00" w:themeColor="accent4" w:themeShade="BF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Подвижно – дидактические игры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0213B" id="Надпись 2" o:spid="_x0000_s1027" type="#_x0000_t202" style="position:absolute;left:0;text-align:left;margin-left:41.95pt;margin-top:30.8pt;width:400.85pt;height:9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" filled="f" stroked="f">
                <v:textbox>
                  <w:txbxContent>
                    <w:p w14:paraId="558348E7" w14:textId="0FFC760E" w:rsidR="004550B3" w:rsidRPr="00B403A3" w:rsidRDefault="00B403A3" w:rsidP="004550B3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BF8F00" w:themeColor="accent4" w:themeShade="BF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03A3">
                        <w:rPr>
                          <w:rFonts w:ascii="Times New Roman" w:hAnsi="Times New Roman" w:cs="Times New Roman"/>
                          <w:noProof/>
                          <w:color w:val="BF8F00" w:themeColor="accent4" w:themeShade="BF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Подвижно – дидактические игры</w:t>
                      </w:r>
                    </w:p>
                  </w:txbxContent>
                </v:textbox>
              </v:shape>
            </w:pict>
          </mc:Fallback>
        </mc:AlternateContent>
      </w:r>
    </w:p>
    <w:p w14:paraId="387DE0C0" w14:textId="0A9C0ED0" w:rsidR="00882494" w:rsidRDefault="00882494" w:rsidP="004550B3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7D0B73B1" w14:textId="377B8B66" w:rsidR="00882494" w:rsidRDefault="00882494" w:rsidP="004550B3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42923EA6" w14:textId="591AA5F3" w:rsidR="00882494" w:rsidRDefault="00882494" w:rsidP="004550B3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6E5D32A4" w14:textId="057CDEB1" w:rsidR="00882494" w:rsidRPr="00A52F8C" w:rsidRDefault="00A52F8C" w:rsidP="004550B3">
      <w:pPr>
        <w:jc w:val="center"/>
        <w:rPr>
          <w:rFonts w:ascii="Times New Roman" w:hAnsi="Times New Roman" w:cs="Times New Roman"/>
          <w:color w:val="C45911" w:themeColor="accent2" w:themeShade="BF"/>
          <w:sz w:val="36"/>
          <w:szCs w:val="36"/>
        </w:rPr>
      </w:pPr>
      <w:r w:rsidRPr="00A52F8C">
        <w:rPr>
          <w:rFonts w:ascii="Times New Roman" w:hAnsi="Times New Roman" w:cs="Times New Roman"/>
          <w:color w:val="C45911" w:themeColor="accent2" w:themeShade="BF"/>
          <w:sz w:val="36"/>
          <w:szCs w:val="36"/>
        </w:rPr>
        <w:t>МДОУ «Детский сад № 20»</w:t>
      </w:r>
    </w:p>
    <w:p w14:paraId="2277D118" w14:textId="46BBEC06" w:rsidR="00A52F8C" w:rsidRPr="00A52F8C" w:rsidRDefault="00A52F8C" w:rsidP="004550B3">
      <w:pPr>
        <w:jc w:val="center"/>
        <w:rPr>
          <w:rFonts w:ascii="Times New Roman" w:hAnsi="Times New Roman" w:cs="Times New Roman"/>
          <w:color w:val="C45911" w:themeColor="accent2" w:themeShade="BF"/>
          <w:sz w:val="36"/>
          <w:szCs w:val="36"/>
        </w:rPr>
      </w:pPr>
      <w:r w:rsidRPr="00A52F8C">
        <w:rPr>
          <w:rFonts w:ascii="Times New Roman" w:hAnsi="Times New Roman" w:cs="Times New Roman"/>
          <w:color w:val="C45911" w:themeColor="accent2" w:themeShade="BF"/>
          <w:sz w:val="36"/>
          <w:szCs w:val="36"/>
        </w:rPr>
        <w:t>Подготовили и провели: Иванова М.В., Блохина Л.М.</w:t>
      </w:r>
    </w:p>
    <w:p w14:paraId="4D88C11C" w14:textId="12653E5E" w:rsidR="00882494" w:rsidRDefault="00882494" w:rsidP="004550B3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511664E7" w14:textId="43AAF75F" w:rsidR="00882494" w:rsidRDefault="00882494" w:rsidP="004550B3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7A958549" w14:textId="717D1539" w:rsidR="00882494" w:rsidRDefault="00882494" w:rsidP="00A52F8C">
      <w:pPr>
        <w:rPr>
          <w:rFonts w:ascii="Times New Roman" w:hAnsi="Times New Roman" w:cs="Times New Roman"/>
          <w:sz w:val="56"/>
          <w:szCs w:val="56"/>
        </w:rPr>
      </w:pPr>
    </w:p>
    <w:p w14:paraId="66A41880" w14:textId="77777777" w:rsidR="00A52F8C" w:rsidRDefault="00A52F8C" w:rsidP="00A52F8C">
      <w:pPr>
        <w:rPr>
          <w:rFonts w:ascii="Times New Roman" w:hAnsi="Times New Roman" w:cs="Times New Roman"/>
          <w:sz w:val="56"/>
          <w:szCs w:val="56"/>
        </w:rPr>
      </w:pPr>
    </w:p>
    <w:p w14:paraId="49E7329E" w14:textId="77777777" w:rsidR="00882494" w:rsidRDefault="00882494" w:rsidP="004550B3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013A6E95" w14:textId="139B7841" w:rsidR="008B78CD" w:rsidRDefault="00B403A3" w:rsidP="00882494">
      <w:pPr>
        <w:rPr>
          <w:rFonts w:ascii="Times New Roman" w:hAnsi="Times New Roman" w:cs="Times New Roman"/>
          <w:sz w:val="56"/>
          <w:szCs w:val="56"/>
        </w:rPr>
      </w:pPr>
      <w:r>
        <w:rPr>
          <w:noProof/>
        </w:rPr>
        <w:drawing>
          <wp:inline distT="0" distB="0" distL="0" distR="0" wp14:anchorId="192FD141" wp14:editId="01E7C33E">
            <wp:extent cx="1228299" cy="1228299"/>
            <wp:effectExtent l="0" t="0" r="0" b="0"/>
            <wp:docPr id="6" name="Рисунок 6" descr="http://funforkids.ru/pictures/ladybird/ladybird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unforkids.ru/pictures/ladybird/ladybird02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79016" cy="127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494">
        <w:rPr>
          <w:rFonts w:ascii="Times New Roman" w:hAnsi="Times New Roman" w:cs="Times New Roman"/>
          <w:sz w:val="56"/>
          <w:szCs w:val="56"/>
        </w:rPr>
        <w:t xml:space="preserve">            </w:t>
      </w:r>
      <w:r w:rsidR="00882494">
        <w:rPr>
          <w:noProof/>
        </w:rPr>
        <w:drawing>
          <wp:inline distT="0" distB="0" distL="0" distR="0" wp14:anchorId="3D801763" wp14:editId="760E18D0">
            <wp:extent cx="1228299" cy="1228299"/>
            <wp:effectExtent l="0" t="0" r="0" b="0"/>
            <wp:docPr id="5" name="Рисунок 5" descr="http://funforkids.ru/pictures/ladybird/ladybird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unforkids.ru/pictures/ladybird/ladybird02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79016" cy="127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494">
        <w:rPr>
          <w:rFonts w:ascii="Times New Roman" w:hAnsi="Times New Roman" w:cs="Times New Roman"/>
          <w:sz w:val="56"/>
          <w:szCs w:val="56"/>
        </w:rPr>
        <w:t xml:space="preserve">                 </w:t>
      </w:r>
      <w:r w:rsidR="00882494">
        <w:rPr>
          <w:noProof/>
        </w:rPr>
        <w:drawing>
          <wp:inline distT="0" distB="0" distL="0" distR="0" wp14:anchorId="6CF25F6C" wp14:editId="2943AF5E">
            <wp:extent cx="1228299" cy="1228299"/>
            <wp:effectExtent l="0" t="0" r="0" b="0"/>
            <wp:docPr id="7" name="Рисунок 7" descr="http://funforkids.ru/pictures/ladybird/ladybird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unforkids.ru/pictures/ladybird/ladybird02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79016" cy="127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D13DC" w14:textId="6F709EFB" w:rsidR="00A52F8C" w:rsidRPr="00A52F8C" w:rsidRDefault="00A52F8C" w:rsidP="00A52F8C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A52F8C">
        <w:rPr>
          <w:rFonts w:ascii="Times New Roman" w:hAnsi="Times New Roman" w:cs="Times New Roman"/>
          <w:sz w:val="28"/>
          <w:szCs w:val="28"/>
        </w:rPr>
        <w:lastRenderedPageBreak/>
        <w:t>Всем известно, что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F8C">
        <w:rPr>
          <w:rFonts w:ascii="Times New Roman" w:hAnsi="Times New Roman" w:cs="Times New Roman"/>
          <w:sz w:val="28"/>
          <w:szCs w:val="28"/>
        </w:rPr>
        <w:t>дошкольном</w:t>
      </w:r>
      <w:r w:rsidRPr="00A52F8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A52F8C">
        <w:rPr>
          <w:rFonts w:ascii="Times New Roman" w:hAnsi="Times New Roman" w:cs="Times New Roman"/>
          <w:sz w:val="28"/>
          <w:szCs w:val="28"/>
        </w:rPr>
        <w:t>возрасте игра</w:t>
      </w:r>
      <w:r w:rsidRPr="00A52F8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A52F8C">
        <w:rPr>
          <w:rFonts w:ascii="Times New Roman" w:hAnsi="Times New Roman" w:cs="Times New Roman"/>
          <w:sz w:val="28"/>
          <w:szCs w:val="28"/>
        </w:rPr>
        <w:t>является ведущим видом деятельности, потому что именно она вызывает качественные изменения в психике ребёнка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EFAEF2" w14:textId="77777777" w:rsidR="00A52F8C" w:rsidRPr="00A52F8C" w:rsidRDefault="00A52F8C" w:rsidP="00A52F8C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A52F8C">
        <w:rPr>
          <w:rFonts w:ascii="Times New Roman" w:hAnsi="Times New Roman" w:cs="Times New Roman"/>
          <w:sz w:val="28"/>
          <w:szCs w:val="28"/>
        </w:rPr>
        <w:t>Подвижные игры самые любимые у детей, они являются мощным средством развития двигательной активности дошкольников, их инициативности, дисциплинированности, средством познания ими окружающего мира, формирования у них организаторских способностей, умения владеть собой и преодолевать трудности.</w:t>
      </w:r>
    </w:p>
    <w:p w14:paraId="30175374" w14:textId="2D5D9B1A" w:rsidR="00A52F8C" w:rsidRPr="00A52F8C" w:rsidRDefault="00A52F8C" w:rsidP="00A52F8C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A52F8C">
        <w:rPr>
          <w:rFonts w:ascii="Times New Roman" w:hAnsi="Times New Roman" w:cs="Times New Roman"/>
          <w:sz w:val="28"/>
          <w:szCs w:val="28"/>
        </w:rPr>
        <w:t>Подвижные игры используются, в первую очередь, для оздоровления детей, так как недостаточная двигательная активность ведёт к снижению тонуса мышц, работоспособности, выносливости, уменьшению массы и объёма мышц. Удар, наносимый по мышечной системе, — это удар по нервной, эндокринной и другим системам, что отрицательно сказывается на состоянии здоровья детей. А из-за неправильного физического воспитания у детей уменьшается естественная потребность в движении и двигательная активность вообще. В результате развиваются расстройства центральной нервной системы и внутренних органов, понижается эмоциональный тонус детей. Нередко формируются различные дефекты осанки, усугубляются имеющиеся ранее нарушения осанки.</w:t>
      </w:r>
    </w:p>
    <w:p w14:paraId="09E9654E" w14:textId="0244084E" w:rsidR="00A52F8C" w:rsidRPr="00A52F8C" w:rsidRDefault="00A52F8C" w:rsidP="00A52F8C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A52F8C">
        <w:rPr>
          <w:rFonts w:ascii="Times New Roman" w:hAnsi="Times New Roman" w:cs="Times New Roman"/>
          <w:sz w:val="28"/>
          <w:szCs w:val="28"/>
        </w:rPr>
        <w:t>Подвижная игра может быть и с дидактической направленностью – это осознанная инициативная деятельность, направленная на достижение двух целей:</w:t>
      </w:r>
    </w:p>
    <w:p w14:paraId="59E024D8" w14:textId="0A17E73C" w:rsidR="00A52F8C" w:rsidRPr="00A52F8C" w:rsidRDefault="00A52F8C" w:rsidP="00A52F8C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A52F8C">
        <w:rPr>
          <w:rFonts w:ascii="Times New Roman" w:hAnsi="Times New Roman" w:cs="Times New Roman"/>
          <w:sz w:val="28"/>
          <w:szCs w:val="28"/>
        </w:rPr>
        <w:t>- первая (условная) цель решает задачи физического развития и оздоровления, которые требуют от дошкольников активных двигательных действий, выполнение которых зависит от их творчества, инициативы и физических возможностей;</w:t>
      </w:r>
    </w:p>
    <w:p w14:paraId="06F26590" w14:textId="77777777" w:rsidR="00A52F8C" w:rsidRPr="00A52F8C" w:rsidRDefault="00A52F8C" w:rsidP="00A52F8C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A52F8C">
        <w:rPr>
          <w:rFonts w:ascii="Times New Roman" w:hAnsi="Times New Roman" w:cs="Times New Roman"/>
          <w:sz w:val="28"/>
          <w:szCs w:val="28"/>
        </w:rPr>
        <w:t>- вторая цель решает задачи познавательного характера, где дети закрепляют знания и представления по всех образовательным областям.</w:t>
      </w:r>
    </w:p>
    <w:p w14:paraId="1C2EF8CA" w14:textId="581F116C" w:rsidR="00A52F8C" w:rsidRPr="00A52F8C" w:rsidRDefault="00A52F8C" w:rsidP="00A52F8C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A52F8C">
        <w:rPr>
          <w:rFonts w:ascii="Times New Roman" w:hAnsi="Times New Roman" w:cs="Times New Roman"/>
          <w:sz w:val="28"/>
          <w:szCs w:val="28"/>
        </w:rPr>
        <w:t>Игры данного вида направлены не только на развитие двигательных умений детей, но и на развитие их познавательных способностей. Играя в такие игры, дошкольник задействует для достижения цели не только своё тело и двигательные умения, но и решает дидактическую задачу, что приносит ему, несомненно, личное удовлетворение и эмоциональный подъем.</w:t>
      </w:r>
      <w:bookmarkStart w:id="0" w:name="_GoBack"/>
      <w:bookmarkEnd w:id="0"/>
    </w:p>
    <w:p w14:paraId="510B2F0E" w14:textId="77777777" w:rsidR="00A52F8C" w:rsidRPr="00A52F8C" w:rsidRDefault="00A52F8C" w:rsidP="00A52F8C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A52F8C">
        <w:rPr>
          <w:rFonts w:ascii="Times New Roman" w:hAnsi="Times New Roman" w:cs="Times New Roman"/>
          <w:sz w:val="28"/>
          <w:szCs w:val="28"/>
        </w:rPr>
        <w:t>Подвижные игры дидактической направленности (ПИДН) основываются на следующих принципах:</w:t>
      </w:r>
    </w:p>
    <w:p w14:paraId="3519057A" w14:textId="77777777" w:rsidR="00A52F8C" w:rsidRPr="00A52F8C" w:rsidRDefault="00A52F8C" w:rsidP="00A52F8C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A52F8C">
        <w:rPr>
          <w:rFonts w:ascii="Times New Roman" w:hAnsi="Times New Roman" w:cs="Times New Roman"/>
          <w:sz w:val="28"/>
          <w:szCs w:val="28"/>
        </w:rPr>
        <w:t>- принцип активности и сознательности;</w:t>
      </w:r>
    </w:p>
    <w:p w14:paraId="1BF3E78C" w14:textId="77777777" w:rsidR="00A52F8C" w:rsidRPr="00A52F8C" w:rsidRDefault="00A52F8C" w:rsidP="00A52F8C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A52F8C">
        <w:rPr>
          <w:rFonts w:ascii="Times New Roman" w:hAnsi="Times New Roman" w:cs="Times New Roman"/>
          <w:sz w:val="28"/>
          <w:szCs w:val="28"/>
        </w:rPr>
        <w:t>- принцип постепенности;</w:t>
      </w:r>
    </w:p>
    <w:p w14:paraId="7706B19C" w14:textId="77777777" w:rsidR="00A52F8C" w:rsidRPr="00A52F8C" w:rsidRDefault="00A52F8C" w:rsidP="00A52F8C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A52F8C">
        <w:rPr>
          <w:rFonts w:ascii="Times New Roman" w:hAnsi="Times New Roman" w:cs="Times New Roman"/>
          <w:sz w:val="28"/>
          <w:szCs w:val="28"/>
        </w:rPr>
        <w:t>- принцип соответствия возрастным и физическим особенностям детей;</w:t>
      </w:r>
    </w:p>
    <w:p w14:paraId="56D8A003" w14:textId="77777777" w:rsidR="00A52F8C" w:rsidRPr="00A52F8C" w:rsidRDefault="00A52F8C" w:rsidP="00A52F8C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A52F8C">
        <w:rPr>
          <w:rFonts w:ascii="Times New Roman" w:hAnsi="Times New Roman" w:cs="Times New Roman"/>
          <w:sz w:val="28"/>
          <w:szCs w:val="28"/>
        </w:rPr>
        <w:t>- принцип соответствия месту.</w:t>
      </w:r>
    </w:p>
    <w:p w14:paraId="4F7F741F" w14:textId="77777777" w:rsidR="00A52F8C" w:rsidRPr="00A52F8C" w:rsidRDefault="00A52F8C" w:rsidP="00A52F8C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A52F8C">
        <w:rPr>
          <w:rFonts w:ascii="Times New Roman" w:hAnsi="Times New Roman" w:cs="Times New Roman"/>
          <w:sz w:val="28"/>
          <w:szCs w:val="28"/>
        </w:rPr>
        <w:lastRenderedPageBreak/>
        <w:t>Подвижные игры с дидактической направленностью в детском саду используются в непосредственно образовательной деятельности, в ходе режимных моментов для закрепления и обобщения полученных ранее знаний.</w:t>
      </w:r>
    </w:p>
    <w:p w14:paraId="6796ABB7" w14:textId="77777777" w:rsidR="00A52F8C" w:rsidRPr="00A52F8C" w:rsidRDefault="00A52F8C" w:rsidP="00A52F8C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A52F8C">
        <w:rPr>
          <w:rFonts w:ascii="Times New Roman" w:hAnsi="Times New Roman" w:cs="Times New Roman"/>
          <w:sz w:val="28"/>
          <w:szCs w:val="28"/>
        </w:rPr>
        <w:t>Подвижные игры с дидактической направленностью поддерживают высокий уровень положительного психоэмоционального состояния ребёнка  и уровень комфортного пребывания его в детском саду, так как это является главным условием его хорошего здоровья и самочувствия.</w:t>
      </w:r>
    </w:p>
    <w:p w14:paraId="1A467F3F" w14:textId="07311D3E" w:rsidR="00A52F8C" w:rsidRPr="00A52F8C" w:rsidRDefault="00A52F8C" w:rsidP="00A52F8C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A52F8C">
        <w:rPr>
          <w:rFonts w:ascii="Times New Roman" w:hAnsi="Times New Roman" w:cs="Times New Roman"/>
          <w:sz w:val="28"/>
          <w:szCs w:val="28"/>
        </w:rPr>
        <w:t>Подвижные игры с дидактической направленностью — это здоровье сберегающий метод обучения дошкольников, ведь игры данного вида направлены не только на развитие двигательных умений детей, но и на развитие их познавательных способностей.</w:t>
      </w:r>
    </w:p>
    <w:p w14:paraId="1D8C5FB7" w14:textId="0206C99F" w:rsidR="00A52F8C" w:rsidRPr="00A52F8C" w:rsidRDefault="00A52F8C" w:rsidP="00A52F8C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A52F8C">
        <w:rPr>
          <w:rFonts w:ascii="Times New Roman" w:hAnsi="Times New Roman" w:cs="Times New Roman"/>
          <w:sz w:val="28"/>
          <w:szCs w:val="28"/>
        </w:rPr>
        <w:t>Участвуя в таких играх, дети могут прочувствовать, что способность к самоконтролю играет решающую роль в их социальной успешности в коллективе детей своей группы и детского сада. У детей развивается способность не только умело и ловко двигаться, но и проявлять чудеса эрудиции.</w:t>
      </w:r>
    </w:p>
    <w:p w14:paraId="2D40C26D" w14:textId="753A6507" w:rsidR="00A52F8C" w:rsidRPr="00A52F8C" w:rsidRDefault="00A52F8C" w:rsidP="00A52F8C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A52F8C">
        <w:rPr>
          <w:rFonts w:ascii="Times New Roman" w:hAnsi="Times New Roman" w:cs="Times New Roman"/>
          <w:sz w:val="28"/>
          <w:szCs w:val="28"/>
        </w:rPr>
        <w:t>Результатом применения подвижных игр с дидактической направленностью является то, что дети независимо от возраста любят получать знания, такая игра всегда связана с моментом решения двигательных и дидактических задач и протекает на эмоциональном фоне, стимулирующем двигательную активность и умственную работоспособность, отодвигая возникновение утомления. В подвижной игре с дидактической направленностью создаются разнообразные возможности для экспериментирования и получения нового опыта, каждый ребёнок может побывать в центре внимания и почувствовать себя успешным в коллективе детей.</w:t>
      </w:r>
    </w:p>
    <w:p w14:paraId="286FAC5C" w14:textId="77777777" w:rsidR="00A52F8C" w:rsidRPr="00A52F8C" w:rsidRDefault="00A52F8C" w:rsidP="00A52F8C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</w:p>
    <w:p w14:paraId="073482CC" w14:textId="7FD49CD7" w:rsidR="00A52F8C" w:rsidRPr="00683DA1" w:rsidRDefault="00683DA1" w:rsidP="00683DA1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F467EBA" wp14:editId="0295ED7C">
            <wp:extent cx="4421505" cy="2251880"/>
            <wp:effectExtent l="171450" t="133350" r="112395" b="224790"/>
            <wp:docPr id="11" name="Рисунок 11" descr="https://ds04.infourok.ru/uploads/ex/032f/0007080e-23f57341/hello_html_5a883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4.infourok.ru/uploads/ex/032f/0007080e-23f57341/hello_html_5a8839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953" cy="2335124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14:paraId="5F6D4868" w14:textId="12E17F84" w:rsidR="00A52F8C" w:rsidRPr="008E2D01" w:rsidRDefault="00A52F8C" w:rsidP="00683DA1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8E2D01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lastRenderedPageBreak/>
        <w:t>Роль подвижных игр в формировании элементарных математических представлений у детей дошкольного возраста»</w:t>
      </w:r>
    </w:p>
    <w:p w14:paraId="6FE5A552" w14:textId="77777777" w:rsidR="00683DA1" w:rsidRPr="00683DA1" w:rsidRDefault="00683DA1" w:rsidP="00683DA1">
      <w:pPr>
        <w:rPr>
          <w:rFonts w:ascii="Times New Roman" w:hAnsi="Times New Roman" w:cs="Times New Roman"/>
          <w:color w:val="538135" w:themeColor="accent6" w:themeShade="BF"/>
          <w:u w:val="single"/>
        </w:rPr>
      </w:pPr>
    </w:p>
    <w:p w14:paraId="4FEE936E" w14:textId="3548B8D1" w:rsidR="00A52F8C" w:rsidRPr="00382903" w:rsidRDefault="00683DA1" w:rsidP="00382903">
      <w:pPr>
        <w:spacing w:after="200" w:line="276" w:lineRule="auto"/>
        <w:jc w:val="both"/>
        <w:rPr>
          <w:rFonts w:ascii="Times New Roman" w:eastAsia="Calibri" w:hAnsi="Times New Roman" w:cs="Times New Roman"/>
          <w:color w:val="1F4E79" w:themeColor="accent5" w:themeShade="80"/>
          <w:sz w:val="28"/>
          <w:szCs w:val="28"/>
        </w:rPr>
      </w:pPr>
      <w:r w:rsidRPr="00683DA1">
        <w:rPr>
          <w:rFonts w:ascii="Times New Roman" w:eastAsia="Calibri" w:hAnsi="Times New Roman" w:cs="Times New Roman"/>
          <w:color w:val="1F4E79" w:themeColor="accent5" w:themeShade="80"/>
          <w:sz w:val="28"/>
          <w:szCs w:val="28"/>
        </w:rPr>
        <w:t xml:space="preserve">Огромную роль в умственном воспитании и в развитии интеллекта ребёнка играет математика. Математика обладает уникальным развивающим эффектом. Ее изучение способствует развитию памяти, речи, воображения, эмоций; формирует настойчивость, терпение, творческий потенциал личности. Вместе с тем, математика – один из наиболее трудных учебных предметов. Следовательно, одной из наиболее важных задач воспитателя – развить у ребёнка интерес к математике в дошкольном возрасте. Формированию у детей математических представлений способствует использование разнообразных дидактических, развивающих, и подвижных игр. Ведь именно движение является важным средством познания окружающего мира. Чем разнообразнее движения, тем больше информации поступает в мозг тем интенсивнее интеллектуальное развитие дошкольника.  Благодаря таким играм, удаётся сконцентрировать внимание и привлечь интерес у самых несобранных детей. В начале их увлекают только игровые действия, а затем и </w:t>
      </w:r>
      <w:r w:rsidR="00311623" w:rsidRPr="00683DA1">
        <w:rPr>
          <w:rFonts w:ascii="Times New Roman" w:eastAsia="Calibri" w:hAnsi="Times New Roman" w:cs="Times New Roman"/>
          <w:color w:val="1F4E79" w:themeColor="accent5" w:themeShade="80"/>
          <w:sz w:val="28"/>
          <w:szCs w:val="28"/>
        </w:rPr>
        <w:t>то,</w:t>
      </w:r>
      <w:r w:rsidRPr="00683DA1">
        <w:rPr>
          <w:rFonts w:ascii="Times New Roman" w:eastAsia="Calibri" w:hAnsi="Times New Roman" w:cs="Times New Roman"/>
          <w:color w:val="1F4E79" w:themeColor="accent5" w:themeShade="80"/>
          <w:sz w:val="28"/>
          <w:szCs w:val="28"/>
        </w:rPr>
        <w:t xml:space="preserve"> чему учит та или иная игра, В процессе игры у детей вырабатывается привычка сосредотачиваться, мыслить самостоятельно, увлёкшись, дети сами не замечают, что учатся. Вашему вниманию предлагается подборка подвижных игр с математическим содержанием, которые направлены на познание величины предмета, а также игры с геометрическими фигурами, на ориентировку в пространстве, игры на развитие логического мышления, игры с числами и цифрами.</w:t>
      </w:r>
    </w:p>
    <w:p w14:paraId="645A92D6" w14:textId="4349882B" w:rsidR="00A52F8C" w:rsidRDefault="00683DA1" w:rsidP="00683DA1">
      <w:pPr>
        <w:jc w:val="center"/>
      </w:pPr>
      <w:r>
        <w:rPr>
          <w:noProof/>
        </w:rPr>
        <w:drawing>
          <wp:inline distT="0" distB="0" distL="0" distR="0" wp14:anchorId="76F9A0E0" wp14:editId="1A4E17CD">
            <wp:extent cx="4174726" cy="1869089"/>
            <wp:effectExtent l="95250" t="95250" r="92710" b="626745"/>
            <wp:docPr id="3" name="Рисунок 3" descr="http://igraemsdetmy.ru/wp-content/uploads/2017/05/podvizhnye-igry-v-par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graemsdetmy.ru/wp-content/uploads/2017/05/podvizhnye-igry-v-para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859" cy="1969884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400B9AF6" w14:textId="429F2C8E" w:rsidR="00A52F8C" w:rsidRDefault="00311623" w:rsidP="00683DA1">
      <w:pPr>
        <w:pStyle w:val="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AD6B7" wp14:editId="642BC7F8">
                <wp:simplePos x="0" y="0"/>
                <wp:positionH relativeFrom="column">
                  <wp:posOffset>321</wp:posOffset>
                </wp:positionH>
                <wp:positionV relativeFrom="paragraph">
                  <wp:posOffset>-201475</wp:posOffset>
                </wp:positionV>
                <wp:extent cx="6264323" cy="1050764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323" cy="1050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69C568" w14:textId="79D1659B" w:rsidR="00311623" w:rsidRPr="00311623" w:rsidRDefault="00311623" w:rsidP="00311623">
                            <w:pPr>
                              <w:pStyle w:val="11"/>
                            </w:pPr>
                            <w:r w:rsidRPr="00311623">
                              <w:t>ИГРЫ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AD6B7" id="Надпись 4" o:spid="_x0000_s1028" type="#_x0000_t202" style="position:absolute;margin-left:.05pt;margin-top:-15.85pt;width:493.25pt;height:8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" filled="f" stroked="f">
                <v:textbox>
                  <w:txbxContent>
                    <w:p w14:paraId="1F69C568" w14:textId="79D1659B" w:rsidR="00311623" w:rsidRPr="00311623" w:rsidRDefault="00311623" w:rsidP="00311623">
                      <w:pPr>
                        <w:pStyle w:val="11"/>
                      </w:pPr>
                      <w:r w:rsidRPr="00311623">
                        <w:t>ИГРЫ</w:t>
                      </w:r>
                    </w:p>
                  </w:txbxContent>
                </v:textbox>
              </v:shape>
            </w:pict>
          </mc:Fallback>
        </mc:AlternateContent>
      </w:r>
    </w:p>
    <w:p w14:paraId="1AA6BB41" w14:textId="6F3E430D" w:rsidR="00A52F8C" w:rsidRDefault="00A52F8C" w:rsidP="00A52F8C"/>
    <w:p w14:paraId="528D51AA" w14:textId="1282B669" w:rsidR="00A52F8C" w:rsidRDefault="00A52F8C" w:rsidP="00A52F8C"/>
    <w:p w14:paraId="3B9C90D8" w14:textId="006D78E0" w:rsidR="00A52F8C" w:rsidRDefault="00A52F8C" w:rsidP="00A52F8C"/>
    <w:p w14:paraId="41E0CB94" w14:textId="77777777" w:rsidR="00311623" w:rsidRPr="00311623" w:rsidRDefault="00311623" w:rsidP="00311623">
      <w:pPr>
        <w:rPr>
          <w:rFonts w:ascii="Times New Roman" w:hAnsi="Times New Roman" w:cs="Times New Roman"/>
          <w:color w:val="C00000"/>
          <w:sz w:val="36"/>
          <w:szCs w:val="36"/>
          <w:u w:val="single"/>
        </w:rPr>
      </w:pPr>
      <w:r w:rsidRPr="00311623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  <w:t>Найди пару»</w:t>
      </w:r>
    </w:p>
    <w:p w14:paraId="67EEB43F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Цель:</w:t>
      </w:r>
      <w:r w:rsidRPr="00311623">
        <w:rPr>
          <w:rFonts w:ascii="Times New Roman" w:hAnsi="Times New Roman" w:cs="Times New Roman"/>
          <w:color w:val="ED7D31" w:themeColor="accent2"/>
          <w:sz w:val="32"/>
          <w:szCs w:val="32"/>
        </w:rPr>
        <w:t> </w:t>
      </w: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закрепить знание геометрических</w:t>
      </w:r>
    </w:p>
    <w:p w14:paraId="4B85B9AA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фигур, учить объединять их по</w:t>
      </w:r>
    </w:p>
    <w:p w14:paraId="6430945C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существенным признакам.</w:t>
      </w:r>
    </w:p>
    <w:p w14:paraId="36B872F3" w14:textId="77777777" w:rsidR="00311623" w:rsidRPr="00311623" w:rsidRDefault="00311623" w:rsidP="00311623">
      <w:pPr>
        <w:rPr>
          <w:rFonts w:ascii="Times New Roman" w:hAnsi="Times New Roman" w:cs="Times New Roman"/>
          <w:color w:val="ED7D31" w:themeColor="accent2"/>
          <w:sz w:val="32"/>
          <w:szCs w:val="32"/>
        </w:rPr>
      </w:pPr>
      <w:r w:rsidRPr="00311623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Содержание.</w:t>
      </w:r>
    </w:p>
    <w:p w14:paraId="5D1EB2D6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Дети с фигурами ходят по группе</w:t>
      </w:r>
    </w:p>
    <w:p w14:paraId="7DBF9E6B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по команде воспитателя ищут</w:t>
      </w:r>
    </w:p>
    <w:p w14:paraId="3B2D778A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пару по цвету, по форме</w:t>
      </w:r>
    </w:p>
    <w:p w14:paraId="42C38770" w14:textId="6AD71F25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или по размеру.</w:t>
      </w:r>
    </w:p>
    <w:p w14:paraId="622FA5E2" w14:textId="77777777" w:rsidR="00311623" w:rsidRPr="00311623" w:rsidRDefault="00311623" w:rsidP="00311623">
      <w:pPr>
        <w:rPr>
          <w:rFonts w:ascii="Times New Roman" w:hAnsi="Times New Roman" w:cs="Times New Roman"/>
          <w:color w:val="C00000"/>
          <w:sz w:val="36"/>
          <w:szCs w:val="36"/>
          <w:u w:val="single"/>
        </w:rPr>
      </w:pPr>
      <w:r w:rsidRPr="00311623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  <w:t>«Неделя, стройся»</w:t>
      </w:r>
    </w:p>
    <w:p w14:paraId="58FBB2E8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color w:val="ED7D31" w:themeColor="accent2"/>
          <w:sz w:val="32"/>
          <w:szCs w:val="32"/>
        </w:rPr>
        <w:t xml:space="preserve">Цель: </w:t>
      </w: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закрепить последовательность</w:t>
      </w:r>
    </w:p>
    <w:p w14:paraId="4B0B4606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дней недели.</w:t>
      </w:r>
    </w:p>
    <w:p w14:paraId="0A8A228F" w14:textId="77777777" w:rsidR="00311623" w:rsidRPr="00311623" w:rsidRDefault="00311623" w:rsidP="00311623">
      <w:pPr>
        <w:rPr>
          <w:rFonts w:ascii="Times New Roman" w:hAnsi="Times New Roman" w:cs="Times New Roman"/>
          <w:color w:val="ED7D31" w:themeColor="accent2"/>
          <w:sz w:val="32"/>
          <w:szCs w:val="32"/>
        </w:rPr>
      </w:pPr>
      <w:r w:rsidRPr="00311623">
        <w:rPr>
          <w:rFonts w:ascii="Times New Roman" w:hAnsi="Times New Roman" w:cs="Times New Roman"/>
          <w:color w:val="ED7D31" w:themeColor="accent2"/>
          <w:sz w:val="32"/>
          <w:szCs w:val="32"/>
        </w:rPr>
        <w:t>Содержание.</w:t>
      </w:r>
    </w:p>
    <w:p w14:paraId="705C7B46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Детям раздают ободки, на</w:t>
      </w:r>
    </w:p>
    <w:p w14:paraId="26F21688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которых разное количество кругов</w:t>
      </w:r>
    </w:p>
    <w:p w14:paraId="30571AAD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(количество кругов соответствует</w:t>
      </w:r>
    </w:p>
    <w:p w14:paraId="18A72C54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порядковому номеру дня недели).</w:t>
      </w:r>
    </w:p>
    <w:p w14:paraId="605C3EF2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По команде воспитателя дети</w:t>
      </w:r>
    </w:p>
    <w:p w14:paraId="4DE7BF1A" w14:textId="5CBE0764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Должны занять своё место</w:t>
      </w:r>
    </w:p>
    <w:p w14:paraId="4E9B2595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и назвать день недели.</w:t>
      </w:r>
    </w:p>
    <w:p w14:paraId="30FD9681" w14:textId="77777777" w:rsidR="00311623" w:rsidRPr="00311623" w:rsidRDefault="00311623" w:rsidP="00311623">
      <w:pPr>
        <w:rPr>
          <w:rFonts w:ascii="Times New Roman" w:hAnsi="Times New Roman" w:cs="Times New Roman"/>
          <w:sz w:val="32"/>
          <w:szCs w:val="32"/>
        </w:rPr>
      </w:pPr>
    </w:p>
    <w:p w14:paraId="0B839062" w14:textId="77777777" w:rsidR="00311623" w:rsidRPr="00311623" w:rsidRDefault="00311623" w:rsidP="00311623">
      <w:pPr>
        <w:rPr>
          <w:rFonts w:ascii="Times New Roman" w:hAnsi="Times New Roman" w:cs="Times New Roman"/>
          <w:color w:val="C00000"/>
          <w:sz w:val="36"/>
          <w:szCs w:val="36"/>
          <w:u w:val="single"/>
        </w:rPr>
      </w:pPr>
      <w:r w:rsidRPr="00311623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  <w:t>«Обруч»</w:t>
      </w:r>
    </w:p>
    <w:p w14:paraId="5146B7F2" w14:textId="1CB3E17B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Цель:</w:t>
      </w:r>
      <w:r w:rsidRPr="00311623">
        <w:rPr>
          <w:rFonts w:ascii="Times New Roman" w:hAnsi="Times New Roman" w:cs="Times New Roman"/>
          <w:color w:val="ED7D31" w:themeColor="accent2"/>
          <w:sz w:val="32"/>
          <w:szCs w:val="32"/>
        </w:rPr>
        <w:t xml:space="preserve"> </w:t>
      </w: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закреплять умение классифицировать</w:t>
      </w:r>
    </w:p>
    <w:p w14:paraId="210BAF89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предметы по 2-4 свойствам.</w:t>
      </w:r>
    </w:p>
    <w:p w14:paraId="5859CE78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Содержание.</w:t>
      </w:r>
      <w:r w:rsidRPr="00311623">
        <w:rPr>
          <w:rFonts w:ascii="Times New Roman" w:hAnsi="Times New Roman" w:cs="Times New Roman"/>
          <w:color w:val="ED7D31" w:themeColor="accent2"/>
          <w:sz w:val="32"/>
          <w:szCs w:val="32"/>
        </w:rPr>
        <w:t> </w:t>
      </w: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Воспитатель предлагает новую</w:t>
      </w:r>
    </w:p>
    <w:p w14:paraId="0852B82D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ситуацию в игре с тремя обручами.</w:t>
      </w:r>
    </w:p>
    <w:p w14:paraId="68703D02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Устанавливается правило игры, например</w:t>
      </w:r>
    </w:p>
    <w:p w14:paraId="34E16B71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фигуры, разложить так, чтобы внутри</w:t>
      </w:r>
    </w:p>
    <w:p w14:paraId="46E38F3D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красного обруча оказались все красные.</w:t>
      </w:r>
    </w:p>
    <w:p w14:paraId="22FAF20D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 xml:space="preserve">Внутри </w:t>
      </w:r>
      <w:proofErr w:type="spellStart"/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зеленого</w:t>
      </w:r>
      <w:proofErr w:type="spellEnd"/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 xml:space="preserve"> все треугольники,</w:t>
      </w:r>
    </w:p>
    <w:p w14:paraId="10249CDD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 xml:space="preserve">внутри </w:t>
      </w:r>
      <w:proofErr w:type="spellStart"/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черного</w:t>
      </w:r>
      <w:proofErr w:type="spellEnd"/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 xml:space="preserve"> - все большие.</w:t>
      </w:r>
    </w:p>
    <w:p w14:paraId="67A29057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Игру с тремя обручами можно</w:t>
      </w:r>
    </w:p>
    <w:p w14:paraId="62885370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повторять много раз, меняя</w:t>
      </w:r>
    </w:p>
    <w:p w14:paraId="22F5D6DE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правила игры.</w:t>
      </w:r>
    </w:p>
    <w:p w14:paraId="52C33055" w14:textId="16D85E58" w:rsidR="00311623" w:rsidRPr="00311623" w:rsidRDefault="00311623" w:rsidP="00311623">
      <w:pPr>
        <w:rPr>
          <w:rFonts w:ascii="Times New Roman" w:hAnsi="Times New Roman" w:cs="Times New Roman"/>
          <w:sz w:val="32"/>
          <w:szCs w:val="32"/>
        </w:rPr>
      </w:pPr>
    </w:p>
    <w:p w14:paraId="252201ED" w14:textId="77777777" w:rsidR="00311623" w:rsidRPr="00311623" w:rsidRDefault="00311623" w:rsidP="00311623">
      <w:pPr>
        <w:rPr>
          <w:rFonts w:ascii="Times New Roman" w:hAnsi="Times New Roman" w:cs="Times New Roman"/>
          <w:color w:val="C00000"/>
          <w:sz w:val="36"/>
          <w:szCs w:val="36"/>
          <w:u w:val="single"/>
        </w:rPr>
      </w:pPr>
      <w:r w:rsidRPr="00311623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  <w:t>«Живые числа»</w:t>
      </w:r>
    </w:p>
    <w:p w14:paraId="24B09ACB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Цель:</w:t>
      </w:r>
      <w:r w:rsidRPr="00311623">
        <w:rPr>
          <w:rFonts w:ascii="Times New Roman" w:hAnsi="Times New Roman" w:cs="Times New Roman"/>
          <w:color w:val="ED7D31" w:themeColor="accent2"/>
          <w:sz w:val="32"/>
          <w:szCs w:val="32"/>
        </w:rPr>
        <w:t> </w:t>
      </w: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упражнять в прямом и</w:t>
      </w:r>
    </w:p>
    <w:p w14:paraId="262F3258" w14:textId="7E73188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 xml:space="preserve">обратном </w:t>
      </w:r>
      <w:r w:rsidR="00D2434E"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счёте</w:t>
      </w: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 xml:space="preserve"> в пределах 10.</w:t>
      </w:r>
    </w:p>
    <w:p w14:paraId="7BAB1037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Материал.</w:t>
      </w:r>
      <w:r w:rsidRPr="00311623">
        <w:rPr>
          <w:rFonts w:ascii="Times New Roman" w:hAnsi="Times New Roman" w:cs="Times New Roman"/>
          <w:color w:val="ED7D31" w:themeColor="accent2"/>
          <w:sz w:val="32"/>
          <w:szCs w:val="32"/>
        </w:rPr>
        <w:t> </w:t>
      </w: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Карточки с нарисованными на</w:t>
      </w:r>
    </w:p>
    <w:p w14:paraId="6C99FB4C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них кружочками от 1 до 10.</w:t>
      </w:r>
    </w:p>
    <w:p w14:paraId="6A4A9369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Содержание.</w:t>
      </w:r>
      <w:r w:rsidRPr="00311623">
        <w:rPr>
          <w:rFonts w:ascii="Times New Roman" w:hAnsi="Times New Roman" w:cs="Times New Roman"/>
          <w:color w:val="ED7D31" w:themeColor="accent2"/>
          <w:sz w:val="32"/>
          <w:szCs w:val="32"/>
        </w:rPr>
        <w:t> </w:t>
      </w: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Дети получают карточки.</w:t>
      </w:r>
    </w:p>
    <w:p w14:paraId="4A060646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Выбирается водящий. Дети ходят по</w:t>
      </w:r>
    </w:p>
    <w:p w14:paraId="642B912E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комнате. По сигналу водящего: «Числа!</w:t>
      </w:r>
    </w:p>
    <w:p w14:paraId="766D852C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Встаньте по порядку!»- они строятся в</w:t>
      </w:r>
    </w:p>
    <w:p w14:paraId="629AE5AA" w14:textId="0BD5C2AC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lastRenderedPageBreak/>
        <w:t xml:space="preserve">шеренгу и называют </w:t>
      </w:r>
      <w:r w:rsidR="00D2434E"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своё</w:t>
      </w: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 xml:space="preserve"> число».</w:t>
      </w:r>
    </w:p>
    <w:p w14:paraId="6B698E2F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Водящий проверяет, все ли встали</w:t>
      </w:r>
    </w:p>
    <w:p w14:paraId="4B80A2B3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на свои места. Затем дети меняются</w:t>
      </w:r>
    </w:p>
    <w:p w14:paraId="20EE9029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карточками. Игра продолжается.</w:t>
      </w:r>
    </w:p>
    <w:p w14:paraId="7B1D3448" w14:textId="77777777" w:rsidR="00311623" w:rsidRPr="00311623" w:rsidRDefault="00311623" w:rsidP="00311623">
      <w:pPr>
        <w:rPr>
          <w:rFonts w:ascii="Times New Roman" w:hAnsi="Times New Roman" w:cs="Times New Roman"/>
          <w:sz w:val="32"/>
          <w:szCs w:val="32"/>
        </w:rPr>
      </w:pPr>
    </w:p>
    <w:p w14:paraId="2A6BA19F" w14:textId="77777777" w:rsidR="00311623" w:rsidRPr="00311623" w:rsidRDefault="00311623" w:rsidP="00311623">
      <w:pPr>
        <w:rPr>
          <w:rFonts w:ascii="Times New Roman" w:hAnsi="Times New Roman" w:cs="Times New Roman"/>
          <w:color w:val="C00000"/>
          <w:sz w:val="36"/>
          <w:szCs w:val="36"/>
          <w:u w:val="single"/>
        </w:rPr>
      </w:pPr>
      <w:r w:rsidRPr="00311623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  <w:t>«Найди по звуку»</w:t>
      </w:r>
    </w:p>
    <w:p w14:paraId="7E242727" w14:textId="77777777" w:rsidR="00311623" w:rsidRPr="00311623" w:rsidRDefault="00311623" w:rsidP="00311623">
      <w:pPr>
        <w:rPr>
          <w:rFonts w:ascii="Times New Roman" w:hAnsi="Times New Roman" w:cs="Times New Roman"/>
          <w:sz w:val="32"/>
          <w:szCs w:val="32"/>
        </w:rPr>
      </w:pPr>
      <w:r w:rsidRPr="00311623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Цель</w:t>
      </w:r>
      <w:r w:rsidRPr="00311623">
        <w:rPr>
          <w:rFonts w:ascii="Times New Roman" w:hAnsi="Times New Roman" w:cs="Times New Roman"/>
          <w:color w:val="ED7D31" w:themeColor="accent2"/>
          <w:sz w:val="32"/>
          <w:szCs w:val="32"/>
        </w:rPr>
        <w:t xml:space="preserve">: </w:t>
      </w: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учить ориентироваться в пространстве.</w:t>
      </w:r>
    </w:p>
    <w:p w14:paraId="4BFEED91" w14:textId="77777777" w:rsidR="00311623" w:rsidRPr="00311623" w:rsidRDefault="00311623" w:rsidP="00311623">
      <w:pPr>
        <w:rPr>
          <w:rFonts w:ascii="Times New Roman" w:hAnsi="Times New Roman" w:cs="Times New Roman"/>
          <w:color w:val="ED7D31" w:themeColor="accent2"/>
          <w:sz w:val="32"/>
          <w:szCs w:val="32"/>
        </w:rPr>
      </w:pPr>
      <w:r w:rsidRPr="00311623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Содержание</w:t>
      </w:r>
      <w:r w:rsidRPr="00311623">
        <w:rPr>
          <w:rFonts w:ascii="Times New Roman" w:hAnsi="Times New Roman" w:cs="Times New Roman"/>
          <w:color w:val="ED7D31" w:themeColor="accent2"/>
          <w:sz w:val="32"/>
          <w:szCs w:val="32"/>
        </w:rPr>
        <w:t>.</w:t>
      </w:r>
    </w:p>
    <w:p w14:paraId="0DECAAD2" w14:textId="77E35AFF" w:rsidR="00311623" w:rsidRPr="00311623" w:rsidRDefault="00D2434E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>Ребёнок</w:t>
      </w:r>
      <w:r w:rsidR="00311623"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 xml:space="preserve"> ищет спрятанный воспитателем</w:t>
      </w:r>
    </w:p>
    <w:p w14:paraId="4B61F748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Предмет. При приближении к предмету</w:t>
      </w:r>
    </w:p>
    <w:p w14:paraId="08585974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музыка усиливается, при отдалении</w:t>
      </w:r>
    </w:p>
    <w:p w14:paraId="406C77E1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звучит тише.</w:t>
      </w:r>
    </w:p>
    <w:p w14:paraId="1C3FCA2F" w14:textId="77777777" w:rsidR="00311623" w:rsidRPr="00311623" w:rsidRDefault="00311623" w:rsidP="00311623">
      <w:pPr>
        <w:rPr>
          <w:rFonts w:ascii="Times New Roman" w:hAnsi="Times New Roman" w:cs="Times New Roman"/>
          <w:color w:val="C00000"/>
          <w:sz w:val="36"/>
          <w:szCs w:val="36"/>
          <w:u w:val="single"/>
        </w:rPr>
      </w:pPr>
      <w:r w:rsidRPr="00311623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  <w:t>«Составь число»</w:t>
      </w:r>
    </w:p>
    <w:p w14:paraId="563C1F93" w14:textId="77777777" w:rsidR="00311623" w:rsidRPr="00311623" w:rsidRDefault="00311623" w:rsidP="00311623">
      <w:pPr>
        <w:rPr>
          <w:rFonts w:ascii="Times New Roman" w:hAnsi="Times New Roman" w:cs="Times New Roman"/>
          <w:sz w:val="32"/>
          <w:szCs w:val="32"/>
        </w:rPr>
      </w:pPr>
      <w:r w:rsidRPr="00311623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Цель:</w:t>
      </w:r>
      <w:r w:rsidRPr="00311623">
        <w:rPr>
          <w:rFonts w:ascii="Times New Roman" w:hAnsi="Times New Roman" w:cs="Times New Roman"/>
          <w:color w:val="ED7D31" w:themeColor="accent2"/>
          <w:sz w:val="32"/>
          <w:szCs w:val="32"/>
        </w:rPr>
        <w:t> </w:t>
      </w: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закрепить знание состава чисел из двух меньших.</w:t>
      </w:r>
    </w:p>
    <w:p w14:paraId="5B943493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Материал.</w:t>
      </w:r>
      <w:r w:rsidRPr="00311623">
        <w:rPr>
          <w:rFonts w:ascii="Times New Roman" w:hAnsi="Times New Roman" w:cs="Times New Roman"/>
          <w:color w:val="ED7D31" w:themeColor="accent2"/>
          <w:sz w:val="32"/>
          <w:szCs w:val="32"/>
        </w:rPr>
        <w:t> </w:t>
      </w: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Набор карточек с числами.</w:t>
      </w:r>
    </w:p>
    <w:p w14:paraId="5FB1D400" w14:textId="11EDB5B0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Содержание. </w:t>
      </w:r>
      <w:r w:rsidRPr="00311623">
        <w:rPr>
          <w:rFonts w:ascii="Times New Roman" w:hAnsi="Times New Roman" w:cs="Times New Roman"/>
          <w:color w:val="ED7D31" w:themeColor="accent2"/>
          <w:sz w:val="32"/>
          <w:szCs w:val="32"/>
        </w:rPr>
        <w:t> </w:t>
      </w: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 xml:space="preserve">Ведущий </w:t>
      </w:r>
      <w:r w:rsidR="00D2434E"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держит карточку</w:t>
      </w: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 xml:space="preserve"> с любым</w:t>
      </w:r>
    </w:p>
    <w:p w14:paraId="441EF3B8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числом, например, 8. Дети должны встать в пары так,</w:t>
      </w:r>
    </w:p>
    <w:p w14:paraId="7278AD03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чтобы числа на их    карточках вместе</w:t>
      </w:r>
    </w:p>
    <w:p w14:paraId="1A923DC2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составляли число 8.</w:t>
      </w:r>
    </w:p>
    <w:p w14:paraId="77580414" w14:textId="77777777" w:rsidR="00311623" w:rsidRPr="00311623" w:rsidRDefault="00311623" w:rsidP="00311623">
      <w:pPr>
        <w:rPr>
          <w:rFonts w:ascii="Times New Roman" w:hAnsi="Times New Roman" w:cs="Times New Roman"/>
          <w:color w:val="C00000"/>
          <w:sz w:val="36"/>
          <w:szCs w:val="36"/>
          <w:u w:val="single"/>
        </w:rPr>
      </w:pPr>
      <w:r w:rsidRPr="00311623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  <w:t>«Классики»</w:t>
      </w:r>
    </w:p>
    <w:p w14:paraId="06A173D9" w14:textId="77777777" w:rsidR="00311623" w:rsidRPr="00311623" w:rsidRDefault="00311623" w:rsidP="00311623">
      <w:pPr>
        <w:rPr>
          <w:rFonts w:ascii="Times New Roman" w:hAnsi="Times New Roman" w:cs="Times New Roman"/>
          <w:sz w:val="32"/>
          <w:szCs w:val="32"/>
        </w:rPr>
      </w:pPr>
      <w:r w:rsidRPr="00311623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Цель</w:t>
      </w:r>
      <w:r w:rsidRPr="00311623">
        <w:rPr>
          <w:rFonts w:ascii="Times New Roman" w:hAnsi="Times New Roman" w:cs="Times New Roman"/>
          <w:color w:val="ED7D31" w:themeColor="accent2"/>
          <w:sz w:val="32"/>
          <w:szCs w:val="32"/>
        </w:rPr>
        <w:t xml:space="preserve">: </w:t>
      </w: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закрепить знание цифр.</w:t>
      </w:r>
    </w:p>
    <w:p w14:paraId="7AE5F39E" w14:textId="77777777" w:rsidR="00311623" w:rsidRPr="00311623" w:rsidRDefault="00311623" w:rsidP="00311623">
      <w:pPr>
        <w:rPr>
          <w:rFonts w:ascii="Times New Roman" w:hAnsi="Times New Roman" w:cs="Times New Roman"/>
          <w:color w:val="ED7D31" w:themeColor="accent2"/>
          <w:sz w:val="32"/>
          <w:szCs w:val="32"/>
        </w:rPr>
      </w:pPr>
      <w:r w:rsidRPr="00311623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Содержание.</w:t>
      </w:r>
    </w:p>
    <w:p w14:paraId="62BFDF8B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Дети выбирают себе камешек и бросают его</w:t>
      </w:r>
    </w:p>
    <w:p w14:paraId="75EFCE1B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lastRenderedPageBreak/>
        <w:t>последовательно на клетки классиков,</w:t>
      </w:r>
    </w:p>
    <w:p w14:paraId="0BC2D042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обозначенные цифрами. Каждый раз нужно</w:t>
      </w:r>
    </w:p>
    <w:p w14:paraId="4BBC1D90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прыгать по клеткам от цифры 1 до 10.</w:t>
      </w:r>
    </w:p>
    <w:p w14:paraId="0AC6EFE3" w14:textId="77777777" w:rsidR="00311623" w:rsidRP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При промахе ход переходит к следующему</w:t>
      </w:r>
    </w:p>
    <w:p w14:paraId="0CED9163" w14:textId="523FA12C" w:rsidR="00311623" w:rsidRDefault="00311623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 xml:space="preserve">игроку. Выигрывает тот, кто первым </w:t>
      </w:r>
      <w:r w:rsidR="00D2434E"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>дойдёт</w:t>
      </w:r>
      <w:r w:rsidRPr="00311623">
        <w:rPr>
          <w:rFonts w:ascii="Times New Roman" w:hAnsi="Times New Roman" w:cs="Times New Roman"/>
          <w:color w:val="44546A" w:themeColor="text2"/>
          <w:sz w:val="32"/>
          <w:szCs w:val="32"/>
        </w:rPr>
        <w:t xml:space="preserve"> до цифры 10.</w:t>
      </w:r>
    </w:p>
    <w:p w14:paraId="6E170274" w14:textId="77777777" w:rsidR="00D2434E" w:rsidRPr="00311623" w:rsidRDefault="00D2434E" w:rsidP="00311623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</w:p>
    <w:p w14:paraId="54DFD05E" w14:textId="77777777" w:rsidR="00D2434E" w:rsidRPr="00D2434E" w:rsidRDefault="00D2434E" w:rsidP="00D2434E">
      <w:pPr>
        <w:rPr>
          <w:rFonts w:ascii="Times New Roman" w:hAnsi="Times New Roman" w:cs="Times New Roman"/>
          <w:color w:val="C00000"/>
          <w:sz w:val="36"/>
          <w:szCs w:val="36"/>
          <w:u w:val="single"/>
        </w:rPr>
      </w:pPr>
      <w:r w:rsidRPr="00D2434E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  <w:t>«Где правая, где левая?»</w:t>
      </w:r>
    </w:p>
    <w:p w14:paraId="294985D5" w14:textId="77777777" w:rsidR="00D2434E" w:rsidRPr="00D2434E" w:rsidRDefault="00D2434E" w:rsidP="00D2434E">
      <w:pPr>
        <w:jc w:val="both"/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D2434E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Цель</w:t>
      </w:r>
      <w:r w:rsidRPr="00D2434E">
        <w:rPr>
          <w:rFonts w:ascii="Times New Roman" w:hAnsi="Times New Roman" w:cs="Times New Roman"/>
          <w:b/>
          <w:bCs/>
          <w:sz w:val="32"/>
          <w:szCs w:val="32"/>
        </w:rPr>
        <w:t>. </w:t>
      </w: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>Закрепить умение ориентироваться в пространстве.</w:t>
      </w:r>
    </w:p>
    <w:p w14:paraId="04A01480" w14:textId="77777777" w:rsidR="00D2434E" w:rsidRPr="00D2434E" w:rsidRDefault="00D2434E" w:rsidP="00D2434E">
      <w:pPr>
        <w:jc w:val="both"/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D2434E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Правила игры.</w:t>
      </w:r>
      <w:r w:rsidRPr="00D2434E">
        <w:rPr>
          <w:rFonts w:ascii="Times New Roman" w:hAnsi="Times New Roman" w:cs="Times New Roman"/>
          <w:b/>
          <w:bCs/>
          <w:color w:val="44546A" w:themeColor="text2"/>
          <w:sz w:val="32"/>
          <w:szCs w:val="32"/>
        </w:rPr>
        <w:t> </w:t>
      </w: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>Разделившись на две команды, дети выстраиваются в два ряда. По сигналу команды идут в противоположные стороны. По команде «налево» или «направо» играющие поворачиваются в соответствующую сторону и останавливаются. Воспитатель уточняет, в какую сторону ребята повернулись. Кто ошибся, выходит из игры.</w:t>
      </w:r>
    </w:p>
    <w:p w14:paraId="0C3F16FE" w14:textId="77777777" w:rsidR="00D2434E" w:rsidRPr="00D2434E" w:rsidRDefault="00D2434E" w:rsidP="00D2434E">
      <w:pPr>
        <w:jc w:val="both"/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>Игра продолжается.</w:t>
      </w:r>
    </w:p>
    <w:p w14:paraId="6B61D35B" w14:textId="77777777" w:rsidR="00D2434E" w:rsidRPr="00D2434E" w:rsidRDefault="00D2434E" w:rsidP="00D2434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2F63608" w14:textId="77777777" w:rsidR="00D2434E" w:rsidRPr="00D2434E" w:rsidRDefault="00D2434E" w:rsidP="00D2434E">
      <w:pPr>
        <w:jc w:val="both"/>
        <w:rPr>
          <w:rFonts w:ascii="Times New Roman" w:hAnsi="Times New Roman" w:cs="Times New Roman"/>
          <w:color w:val="C00000"/>
          <w:sz w:val="36"/>
          <w:szCs w:val="36"/>
          <w:u w:val="single"/>
        </w:rPr>
      </w:pPr>
      <w:r w:rsidRPr="00D2434E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  <w:t>«Игра с яблоками»</w:t>
      </w:r>
    </w:p>
    <w:p w14:paraId="5A83A101" w14:textId="77777777" w:rsidR="00D2434E" w:rsidRPr="00D2434E" w:rsidRDefault="00D2434E" w:rsidP="00D2434E">
      <w:pPr>
        <w:jc w:val="both"/>
        <w:rPr>
          <w:rFonts w:ascii="Times New Roman" w:hAnsi="Times New Roman" w:cs="Times New Roman"/>
          <w:sz w:val="32"/>
          <w:szCs w:val="32"/>
        </w:rPr>
      </w:pPr>
      <w:r w:rsidRPr="00D2434E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Цель. </w:t>
      </w: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>Закрепить умение соотносить количество с цифрой.</w:t>
      </w:r>
    </w:p>
    <w:p w14:paraId="06C483E0" w14:textId="77777777" w:rsidR="00D2434E" w:rsidRPr="00D2434E" w:rsidRDefault="00D2434E" w:rsidP="00D2434E">
      <w:pPr>
        <w:jc w:val="both"/>
        <w:rPr>
          <w:rFonts w:ascii="Times New Roman" w:hAnsi="Times New Roman" w:cs="Times New Roman"/>
          <w:sz w:val="32"/>
          <w:szCs w:val="32"/>
        </w:rPr>
      </w:pPr>
      <w:r w:rsidRPr="00D2434E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Игровой материал. </w:t>
      </w: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>Яблоки, цифры, обручи.</w:t>
      </w:r>
    </w:p>
    <w:p w14:paraId="3C03DA0E" w14:textId="77777777" w:rsidR="00D2434E" w:rsidRPr="00D2434E" w:rsidRDefault="00D2434E" w:rsidP="00D2434E">
      <w:pPr>
        <w:jc w:val="both"/>
        <w:rPr>
          <w:rFonts w:ascii="Times New Roman" w:hAnsi="Times New Roman" w:cs="Times New Roman"/>
          <w:sz w:val="32"/>
          <w:szCs w:val="32"/>
        </w:rPr>
      </w:pPr>
      <w:r w:rsidRPr="00D2434E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Правила игры. </w:t>
      </w: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>На полу лежат обручи на большом расстоянии друг от друга, в них цифры.</w:t>
      </w:r>
    </w:p>
    <w:p w14:paraId="7AD10EF8" w14:textId="77777777" w:rsidR="00D2434E" w:rsidRPr="00D2434E" w:rsidRDefault="00D2434E" w:rsidP="00D2434E">
      <w:pPr>
        <w:jc w:val="both"/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>На «подносе - дереве» - яблоки двух цветов.</w:t>
      </w:r>
    </w:p>
    <w:p w14:paraId="41382FAA" w14:textId="77777777" w:rsidR="00D2434E" w:rsidRPr="00D2434E" w:rsidRDefault="00D2434E" w:rsidP="00D2434E">
      <w:pPr>
        <w:jc w:val="both"/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>Воспитатель спрашивает у детей, какое сейчас время года и какие изменения произошли в природе.</w:t>
      </w:r>
    </w:p>
    <w:p w14:paraId="23895212" w14:textId="39D02D5E" w:rsidR="00D2434E" w:rsidRPr="00D2434E" w:rsidRDefault="00D2434E" w:rsidP="00D2434E">
      <w:pPr>
        <w:jc w:val="both"/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 xml:space="preserve">- Сейчас мы поиграем с яблоками. Вы будете бегать под музыку. Как только она остановится, вы возьмёте по одному яблоку. В яблоках есть </w:t>
      </w: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lastRenderedPageBreak/>
        <w:t>семечки, посчитайте, сколько их, и встаньте возле той цифры, которая соответствует количеству семечек.</w:t>
      </w:r>
    </w:p>
    <w:p w14:paraId="661E30B0" w14:textId="77777777" w:rsidR="00D2434E" w:rsidRPr="00D2434E" w:rsidRDefault="00D2434E" w:rsidP="00D2434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F3EB9F6" w14:textId="77777777" w:rsidR="00D2434E" w:rsidRPr="00D2434E" w:rsidRDefault="00D2434E" w:rsidP="00D2434E">
      <w:pPr>
        <w:rPr>
          <w:rFonts w:ascii="Times New Roman" w:hAnsi="Times New Roman" w:cs="Times New Roman"/>
          <w:color w:val="C00000"/>
          <w:sz w:val="36"/>
          <w:szCs w:val="36"/>
          <w:u w:val="single"/>
        </w:rPr>
      </w:pPr>
      <w:r w:rsidRPr="00D2434E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  <w:t>«Найди кусочек сыра»</w:t>
      </w:r>
    </w:p>
    <w:p w14:paraId="1470ED09" w14:textId="77777777" w:rsidR="00D2434E" w:rsidRPr="00D2434E" w:rsidRDefault="00D2434E" w:rsidP="00D2434E">
      <w:pPr>
        <w:rPr>
          <w:rFonts w:ascii="Times New Roman" w:hAnsi="Times New Roman" w:cs="Times New Roman"/>
          <w:sz w:val="32"/>
          <w:szCs w:val="32"/>
        </w:rPr>
      </w:pPr>
      <w:r w:rsidRPr="00D2434E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Цель. </w:t>
      </w: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>Учить детей по сигналу находить себе «норку».</w:t>
      </w:r>
    </w:p>
    <w:p w14:paraId="4B421D81" w14:textId="77777777" w:rsidR="00D2434E" w:rsidRPr="00D2434E" w:rsidRDefault="00D2434E" w:rsidP="00D2434E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D2434E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Игровой материал.</w:t>
      </w:r>
      <w:r w:rsidRPr="00D2434E">
        <w:rPr>
          <w:rFonts w:ascii="Times New Roman" w:hAnsi="Times New Roman" w:cs="Times New Roman"/>
          <w:color w:val="ED7D31" w:themeColor="accent2"/>
          <w:sz w:val="32"/>
          <w:szCs w:val="32"/>
        </w:rPr>
        <w:t> </w:t>
      </w: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>Обручи, кубики, цифры.</w:t>
      </w:r>
    </w:p>
    <w:p w14:paraId="4272B049" w14:textId="77777777" w:rsidR="00D2434E" w:rsidRPr="00D2434E" w:rsidRDefault="00D2434E" w:rsidP="00D2434E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D2434E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Правила игры.</w:t>
      </w:r>
      <w:r w:rsidRPr="00D2434E">
        <w:rPr>
          <w:rFonts w:ascii="Times New Roman" w:hAnsi="Times New Roman" w:cs="Times New Roman"/>
          <w:color w:val="ED7D31" w:themeColor="accent2"/>
          <w:sz w:val="32"/>
          <w:szCs w:val="32"/>
        </w:rPr>
        <w:t> </w:t>
      </w: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>На полу лежат три обруча на большом расстоянии друг от друга. Это норки мышек. Внутри каждого обруча кубики: в первом – пять кубиков, во втором – шесть, в третьем – семь кубиков.</w:t>
      </w:r>
    </w:p>
    <w:p w14:paraId="44E1B2DE" w14:textId="6B0FC493" w:rsidR="00D2434E" w:rsidRPr="00D2434E" w:rsidRDefault="00D2434E" w:rsidP="00D2434E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>— Это норки (показываю на обручи). А вы все – мышки. В каждой норке поместится столько мышек, сколько в ней кусочков сыра. Вы будет играть под музыку. Как только она остановится, мышки разбегутся по норкам за кусочком сыра. Каждая мышка может съесть один кусочек.</w:t>
      </w:r>
    </w:p>
    <w:p w14:paraId="2197BA07" w14:textId="77777777" w:rsidR="00D2434E" w:rsidRPr="00D2434E" w:rsidRDefault="00D2434E" w:rsidP="00D2434E">
      <w:pPr>
        <w:rPr>
          <w:rFonts w:ascii="Times New Roman" w:hAnsi="Times New Roman" w:cs="Times New Roman"/>
          <w:sz w:val="32"/>
          <w:szCs w:val="32"/>
        </w:rPr>
      </w:pPr>
      <w:r w:rsidRPr="00D2434E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Линия усложнения.</w:t>
      </w:r>
      <w:r w:rsidRPr="00D2434E">
        <w:rPr>
          <w:rFonts w:ascii="Times New Roman" w:hAnsi="Times New Roman" w:cs="Times New Roman"/>
          <w:color w:val="ED7D31" w:themeColor="accent2"/>
          <w:sz w:val="32"/>
          <w:szCs w:val="32"/>
        </w:rPr>
        <w:t> </w:t>
      </w: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>Положить в обручи карточки с кружками. Сколько кружков, столько и «мышек» возле «норки».</w:t>
      </w:r>
    </w:p>
    <w:p w14:paraId="54C86E0A" w14:textId="77777777" w:rsidR="00D2434E" w:rsidRPr="00D2434E" w:rsidRDefault="00D2434E" w:rsidP="00D2434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8326B1F" w14:textId="77777777" w:rsidR="00D2434E" w:rsidRPr="00D2434E" w:rsidRDefault="00D2434E" w:rsidP="00D2434E">
      <w:pPr>
        <w:rPr>
          <w:rFonts w:ascii="Times New Roman" w:hAnsi="Times New Roman" w:cs="Times New Roman"/>
          <w:color w:val="C00000"/>
          <w:sz w:val="36"/>
          <w:szCs w:val="36"/>
          <w:u w:val="single"/>
        </w:rPr>
      </w:pPr>
      <w:r w:rsidRPr="00D2434E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  <w:t xml:space="preserve">«Кто больше </w:t>
      </w:r>
      <w:proofErr w:type="spellStart"/>
      <w:r w:rsidRPr="00D2434E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  <w:t>принесет</w:t>
      </w:r>
      <w:proofErr w:type="spellEnd"/>
      <w:r w:rsidRPr="00D2434E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  <w:t>»</w:t>
      </w:r>
    </w:p>
    <w:p w14:paraId="314456E9" w14:textId="77777777" w:rsidR="00D2434E" w:rsidRPr="00D2434E" w:rsidRDefault="00D2434E" w:rsidP="00D2434E">
      <w:pPr>
        <w:rPr>
          <w:rFonts w:ascii="Times New Roman" w:hAnsi="Times New Roman" w:cs="Times New Roman"/>
          <w:sz w:val="32"/>
          <w:szCs w:val="32"/>
        </w:rPr>
      </w:pPr>
      <w:r w:rsidRPr="00D2434E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Цель. </w:t>
      </w: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>Закрепить умение соотносить геометрическую фигуру с предметом по сигналу.</w:t>
      </w:r>
    </w:p>
    <w:p w14:paraId="25C6E989" w14:textId="77777777" w:rsidR="00D2434E" w:rsidRPr="00D2434E" w:rsidRDefault="00D2434E" w:rsidP="00D2434E">
      <w:pPr>
        <w:rPr>
          <w:rFonts w:ascii="Times New Roman" w:hAnsi="Times New Roman" w:cs="Times New Roman"/>
          <w:sz w:val="32"/>
          <w:szCs w:val="32"/>
        </w:rPr>
      </w:pPr>
      <w:r w:rsidRPr="00D2434E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Игровой материал.</w:t>
      </w:r>
      <w:r w:rsidRPr="00D2434E">
        <w:rPr>
          <w:rFonts w:ascii="Times New Roman" w:hAnsi="Times New Roman" w:cs="Times New Roman"/>
          <w:color w:val="ED7D31" w:themeColor="accent2"/>
          <w:sz w:val="32"/>
          <w:szCs w:val="32"/>
        </w:rPr>
        <w:t> </w:t>
      </w: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>Предметы разной формы.</w:t>
      </w:r>
    </w:p>
    <w:p w14:paraId="5AF9EBC8" w14:textId="77777777" w:rsidR="00D2434E" w:rsidRPr="00D2434E" w:rsidRDefault="00D2434E" w:rsidP="00D2434E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D2434E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Правила игры.</w:t>
      </w:r>
      <w:r w:rsidRPr="00D2434E">
        <w:rPr>
          <w:rFonts w:ascii="Times New Roman" w:hAnsi="Times New Roman" w:cs="Times New Roman"/>
          <w:color w:val="ED7D31" w:themeColor="accent2"/>
          <w:sz w:val="32"/>
          <w:szCs w:val="32"/>
        </w:rPr>
        <w:t> </w:t>
      </w: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>Дети делятся на две команды и выстраиваются друг за другом. На противоположной стороне комнаты на двух стульях лежат предметы разной формы. У каждой команды свой стул. Дети, рассчитавшись по порядку, выясняют, в какой команде больше человек.</w:t>
      </w:r>
    </w:p>
    <w:p w14:paraId="40D74EA5" w14:textId="77777777" w:rsidR="00D2434E" w:rsidRPr="00D2434E" w:rsidRDefault="00D2434E" w:rsidP="00D2434E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 xml:space="preserve">По сигналу один из играющих должен добежать до стула, взять с подноса предмет круглой формы, принести его и положить на стул, стоящий рядом. Только после этого может бежать другой </w:t>
      </w:r>
      <w:proofErr w:type="spellStart"/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>ребенок</w:t>
      </w:r>
      <w:proofErr w:type="spellEnd"/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 xml:space="preserve">. Игра </w:t>
      </w: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lastRenderedPageBreak/>
        <w:t>продолжается до тех пор, пока дети не принесут все игрушки круглой формы. Выигрывает та команда, которая не допустила ошибок при выполнении задания.</w:t>
      </w:r>
    </w:p>
    <w:p w14:paraId="1EF0D481" w14:textId="77777777" w:rsidR="00D2434E" w:rsidRPr="00D2434E" w:rsidRDefault="00D2434E" w:rsidP="00D2434E">
      <w:pPr>
        <w:rPr>
          <w:rFonts w:ascii="Times New Roman" w:hAnsi="Times New Roman" w:cs="Times New Roman"/>
          <w:sz w:val="32"/>
          <w:szCs w:val="32"/>
        </w:rPr>
      </w:pPr>
      <w:r w:rsidRPr="00D2434E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Линия усложнения.</w:t>
      </w:r>
      <w:r w:rsidRPr="00D2434E">
        <w:rPr>
          <w:rFonts w:ascii="Times New Roman" w:hAnsi="Times New Roman" w:cs="Times New Roman"/>
          <w:color w:val="ED7D31" w:themeColor="accent2"/>
          <w:sz w:val="32"/>
          <w:szCs w:val="32"/>
        </w:rPr>
        <w:t> </w:t>
      </w: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>Одна команда приносит предметы треугольной формы, другая – прямоугольной. Правила те же.</w:t>
      </w:r>
    </w:p>
    <w:p w14:paraId="1815140F" w14:textId="77777777" w:rsidR="00D2434E" w:rsidRPr="00D2434E" w:rsidRDefault="00D2434E" w:rsidP="00D2434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BAF49F4" w14:textId="77777777" w:rsidR="00D2434E" w:rsidRPr="00D2434E" w:rsidRDefault="00D2434E" w:rsidP="00D2434E">
      <w:pPr>
        <w:rPr>
          <w:rFonts w:ascii="Times New Roman" w:hAnsi="Times New Roman" w:cs="Times New Roman"/>
          <w:color w:val="C00000"/>
          <w:sz w:val="36"/>
          <w:szCs w:val="36"/>
          <w:u w:val="single"/>
        </w:rPr>
      </w:pPr>
      <w:r w:rsidRPr="00D2434E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  <w:t xml:space="preserve">«Какая команда быстрее </w:t>
      </w:r>
      <w:proofErr w:type="spellStart"/>
      <w:r w:rsidRPr="00D2434E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  <w:t>соберется</w:t>
      </w:r>
      <w:proofErr w:type="spellEnd"/>
      <w:r w:rsidRPr="00D2434E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  <w:t>»</w:t>
      </w:r>
    </w:p>
    <w:p w14:paraId="0EB512ED" w14:textId="77777777" w:rsidR="00D2434E" w:rsidRPr="00D2434E" w:rsidRDefault="00D2434E" w:rsidP="00D2434E">
      <w:pPr>
        <w:rPr>
          <w:rFonts w:ascii="Times New Roman" w:hAnsi="Times New Roman" w:cs="Times New Roman"/>
          <w:sz w:val="32"/>
          <w:szCs w:val="32"/>
        </w:rPr>
      </w:pPr>
      <w:r w:rsidRPr="00D2434E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Цель. </w:t>
      </w: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>Развивать внимание. Закрепить умение выстраиваться по сигналу в колоны по порядку цифр.</w:t>
      </w:r>
    </w:p>
    <w:p w14:paraId="53A3B62F" w14:textId="77777777" w:rsidR="00D2434E" w:rsidRPr="00D2434E" w:rsidRDefault="00D2434E" w:rsidP="00D2434E">
      <w:pPr>
        <w:rPr>
          <w:rFonts w:ascii="Times New Roman" w:hAnsi="Times New Roman" w:cs="Times New Roman"/>
          <w:sz w:val="32"/>
          <w:szCs w:val="32"/>
        </w:rPr>
      </w:pPr>
      <w:r w:rsidRPr="00D2434E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Игровой материал.</w:t>
      </w:r>
      <w:r w:rsidRPr="00D2434E">
        <w:rPr>
          <w:rFonts w:ascii="Times New Roman" w:hAnsi="Times New Roman" w:cs="Times New Roman"/>
          <w:color w:val="ED7D31" w:themeColor="accent2"/>
          <w:sz w:val="32"/>
          <w:szCs w:val="32"/>
        </w:rPr>
        <w:t> </w:t>
      </w: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>Цифры от 1 до 7.</w:t>
      </w:r>
    </w:p>
    <w:p w14:paraId="4A9109BB" w14:textId="7FB26FCA" w:rsidR="00D2434E" w:rsidRPr="00D2434E" w:rsidRDefault="00D2434E" w:rsidP="00D2434E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D2434E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Правила игры.</w:t>
      </w:r>
      <w:r w:rsidRPr="00D2434E">
        <w:rPr>
          <w:rFonts w:ascii="Times New Roman" w:hAnsi="Times New Roman" w:cs="Times New Roman"/>
          <w:color w:val="ED7D31" w:themeColor="accent2"/>
          <w:sz w:val="32"/>
          <w:szCs w:val="32"/>
        </w:rPr>
        <w:t> </w:t>
      </w: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 xml:space="preserve">На столах лежат </w:t>
      </w:r>
      <w:r w:rsidR="00277640"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>перевёрнутые</w:t>
      </w: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 xml:space="preserve"> цифры от 1 до 7. На одном столе – красные цифры, на другом – </w:t>
      </w:r>
      <w:r w:rsidR="00277640"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>жёлтые</w:t>
      </w: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>.</w:t>
      </w:r>
    </w:p>
    <w:p w14:paraId="392F30E9" w14:textId="77777777" w:rsidR="00D2434E" w:rsidRPr="00D2434E" w:rsidRDefault="00D2434E" w:rsidP="00D2434E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>Воспитатель предлагает детям договориться, кто в какой команде будет играть.</w:t>
      </w:r>
    </w:p>
    <w:p w14:paraId="62743CA6" w14:textId="77777777" w:rsidR="00D2434E" w:rsidRPr="00D2434E" w:rsidRDefault="00D2434E" w:rsidP="00D2434E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> Дети бегают по группе под звуки бубна. Как только удары бубна перестанут звучать, команды берут со стола цифры и выстраиваются по порядку в две колонны.</w:t>
      </w:r>
    </w:p>
    <w:p w14:paraId="20479CA0" w14:textId="77777777" w:rsidR="00D2434E" w:rsidRPr="00D2434E" w:rsidRDefault="00D2434E" w:rsidP="00D2434E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>Дети, которые остались без цифр, дают задания игрокам другой команды. Задания могут быть самые различные, например, такие</w:t>
      </w:r>
    </w:p>
    <w:p w14:paraId="76506450" w14:textId="77777777" w:rsidR="00D2434E" w:rsidRPr="00D2434E" w:rsidRDefault="00D2434E" w:rsidP="00D2434E">
      <w:pPr>
        <w:numPr>
          <w:ilvl w:val="0"/>
          <w:numId w:val="1"/>
        </w:num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>Пусть тот, у кого цифра три, присядет 5 раз;</w:t>
      </w:r>
    </w:p>
    <w:p w14:paraId="05254821" w14:textId="343CDA3A" w:rsidR="00D2434E" w:rsidRPr="00D2434E" w:rsidRDefault="00D2434E" w:rsidP="00D2434E">
      <w:pPr>
        <w:numPr>
          <w:ilvl w:val="0"/>
          <w:numId w:val="1"/>
        </w:num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 xml:space="preserve">Пусть тот, у кого цифра пять, </w:t>
      </w:r>
      <w:r w:rsidR="00277640"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>назовёт</w:t>
      </w: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 xml:space="preserve"> число на одну единицу меньше;</w:t>
      </w:r>
    </w:p>
    <w:p w14:paraId="024CBF3B" w14:textId="77777777" w:rsidR="00D2434E" w:rsidRPr="00D2434E" w:rsidRDefault="00D2434E" w:rsidP="00D2434E">
      <w:pPr>
        <w:numPr>
          <w:ilvl w:val="0"/>
          <w:numId w:val="1"/>
        </w:num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>Пусть тот, у кого цифра семь, топнет ногой 2 раза.</w:t>
      </w:r>
    </w:p>
    <w:p w14:paraId="1E592316" w14:textId="609A2CD8" w:rsidR="00D2434E" w:rsidRPr="00D2434E" w:rsidRDefault="00D2434E" w:rsidP="00D2434E">
      <w:pPr>
        <w:rPr>
          <w:rFonts w:ascii="Times New Roman" w:hAnsi="Times New Roman" w:cs="Times New Roman"/>
          <w:sz w:val="32"/>
          <w:szCs w:val="32"/>
        </w:rPr>
      </w:pPr>
      <w:r w:rsidRPr="00D2434E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Линия усложнения</w:t>
      </w: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 xml:space="preserve">. играет вся группа. Все цифры </w:t>
      </w:r>
      <w:r w:rsidR="00277640"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>перевёрнуты</w:t>
      </w: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 xml:space="preserve"> и лежат на одном столе. Дети бегают под звуки бубна. Как только удары перестанут звучать, дети берут по одной цифре и выстраиваются в две колонны.</w:t>
      </w:r>
    </w:p>
    <w:p w14:paraId="5CA3C766" w14:textId="77777777" w:rsidR="00D2434E" w:rsidRPr="00D2434E" w:rsidRDefault="00D2434E" w:rsidP="00D2434E">
      <w:pPr>
        <w:rPr>
          <w:rFonts w:ascii="Times New Roman" w:hAnsi="Times New Roman" w:cs="Times New Roman"/>
          <w:color w:val="C00000"/>
          <w:sz w:val="36"/>
          <w:szCs w:val="36"/>
          <w:u w:val="single"/>
        </w:rPr>
      </w:pPr>
      <w:r w:rsidRPr="00D2434E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  <w:lastRenderedPageBreak/>
        <w:t>«Что изменилось»</w:t>
      </w:r>
    </w:p>
    <w:p w14:paraId="12258E0B" w14:textId="77777777" w:rsidR="00D2434E" w:rsidRPr="00D2434E" w:rsidRDefault="00D2434E" w:rsidP="00D2434E">
      <w:pPr>
        <w:rPr>
          <w:rFonts w:ascii="Times New Roman" w:hAnsi="Times New Roman" w:cs="Times New Roman"/>
          <w:sz w:val="32"/>
          <w:szCs w:val="32"/>
        </w:rPr>
      </w:pPr>
      <w:r w:rsidRPr="00D2434E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Цель. </w:t>
      </w: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>Развивать внимание детей.</w:t>
      </w:r>
    </w:p>
    <w:p w14:paraId="45C6E462" w14:textId="77777777" w:rsidR="00D2434E" w:rsidRPr="00D2434E" w:rsidRDefault="00D2434E" w:rsidP="00D2434E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D2434E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Правила игры.</w:t>
      </w:r>
      <w:r w:rsidRPr="00D2434E">
        <w:rPr>
          <w:rFonts w:ascii="Times New Roman" w:hAnsi="Times New Roman" w:cs="Times New Roman"/>
          <w:color w:val="ED7D31" w:themeColor="accent2"/>
          <w:sz w:val="32"/>
          <w:szCs w:val="32"/>
        </w:rPr>
        <w:t> </w:t>
      </w: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>Дети образуют круг. Внутри него 5-6 человек. С помощью считалки выбирается ведущий.</w:t>
      </w:r>
    </w:p>
    <w:p w14:paraId="7A3459C4" w14:textId="77777777" w:rsidR="00D2434E" w:rsidRPr="00D2434E" w:rsidRDefault="00D2434E" w:rsidP="00D2434E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>        Раз, два, три, четыре, пять,</w:t>
      </w:r>
    </w:p>
    <w:p w14:paraId="4564B00F" w14:textId="77777777" w:rsidR="00D2434E" w:rsidRPr="00D2434E" w:rsidRDefault="00D2434E" w:rsidP="00D2434E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>        Вышел зайчик погулять.</w:t>
      </w:r>
    </w:p>
    <w:p w14:paraId="42C31307" w14:textId="1B443F6C" w:rsidR="00D2434E" w:rsidRPr="00D2434E" w:rsidRDefault="00D2434E" w:rsidP="00D2434E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>        </w:t>
      </w:r>
      <w:r w:rsidR="00277640"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>«Что</w:t>
      </w: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 xml:space="preserve"> нам делать, как нам быть?</w:t>
      </w:r>
    </w:p>
    <w:p w14:paraId="50BDDCBE" w14:textId="77777777" w:rsidR="00D2434E" w:rsidRPr="00D2434E" w:rsidRDefault="00D2434E" w:rsidP="00D2434E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>        Надо зайчика ловить!»</w:t>
      </w:r>
    </w:p>
    <w:p w14:paraId="1ECA3FC4" w14:textId="77777777" w:rsidR="00D2434E" w:rsidRPr="00D2434E" w:rsidRDefault="00D2434E" w:rsidP="00D2434E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>        Снова будем мы считать:</w:t>
      </w:r>
    </w:p>
    <w:p w14:paraId="4FFCF468" w14:textId="77777777" w:rsidR="00D2434E" w:rsidRPr="00D2434E" w:rsidRDefault="00D2434E" w:rsidP="00D2434E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>        «Раз, два, три, четыре, пять!»</w:t>
      </w:r>
    </w:p>
    <w:p w14:paraId="36390815" w14:textId="0F161192" w:rsidR="00D2434E" w:rsidRPr="00D2434E" w:rsidRDefault="00D2434E" w:rsidP="00D2434E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 xml:space="preserve">Посмотрев на детей, которые стоят внутри круга, ведущий выходит из него. В это время нарушается порядок внутри круга. По сигналу ведущий входит в круг и определяет, какие изменения произошли внутри него. При повторном проведении игры отгадывающий должен назвать имя ушедшего </w:t>
      </w:r>
      <w:r w:rsidR="00277640"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>ребёнка</w:t>
      </w: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>. Для этого требуется удерживать в памяти всех стоящих в кругу, установить, кого нет.</w:t>
      </w:r>
    </w:p>
    <w:p w14:paraId="44F7E05A" w14:textId="6B380EBC" w:rsidR="00D2434E" w:rsidRPr="00D2434E" w:rsidRDefault="00D2434E" w:rsidP="00D2434E">
      <w:pPr>
        <w:rPr>
          <w:rFonts w:ascii="Times New Roman" w:hAnsi="Times New Roman" w:cs="Times New Roman"/>
          <w:sz w:val="32"/>
          <w:szCs w:val="32"/>
        </w:rPr>
      </w:pPr>
      <w:r w:rsidRPr="00D2434E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Усложнение.</w:t>
      </w:r>
      <w:r w:rsidRPr="00D2434E">
        <w:rPr>
          <w:rFonts w:ascii="Times New Roman" w:hAnsi="Times New Roman" w:cs="Times New Roman"/>
          <w:color w:val="ED7D31" w:themeColor="accent2"/>
          <w:sz w:val="32"/>
          <w:szCs w:val="32"/>
        </w:rPr>
        <w:t> </w:t>
      </w: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 xml:space="preserve">Поставить в круг </w:t>
      </w:r>
      <w:r w:rsidR="00277640"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>ребёнка</w:t>
      </w: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>, которого ранее в нем не было.</w:t>
      </w:r>
    </w:p>
    <w:p w14:paraId="7466A48C" w14:textId="77777777" w:rsidR="00D2434E" w:rsidRPr="00D2434E" w:rsidRDefault="00D2434E" w:rsidP="00D2434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0C3967B" w14:textId="77777777" w:rsidR="00D2434E" w:rsidRPr="00D2434E" w:rsidRDefault="00D2434E" w:rsidP="00D2434E">
      <w:pPr>
        <w:rPr>
          <w:rFonts w:ascii="Times New Roman" w:hAnsi="Times New Roman" w:cs="Times New Roman"/>
          <w:color w:val="C00000"/>
          <w:sz w:val="36"/>
          <w:szCs w:val="36"/>
          <w:u w:val="single"/>
        </w:rPr>
      </w:pPr>
      <w:r w:rsidRPr="00D2434E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</w:rPr>
        <w:t>«Найди пару»</w:t>
      </w:r>
    </w:p>
    <w:p w14:paraId="0A70BDD6" w14:textId="77777777" w:rsidR="00D2434E" w:rsidRPr="00D2434E" w:rsidRDefault="00D2434E" w:rsidP="00D2434E">
      <w:pPr>
        <w:rPr>
          <w:rFonts w:ascii="Times New Roman" w:hAnsi="Times New Roman" w:cs="Times New Roman"/>
          <w:sz w:val="32"/>
          <w:szCs w:val="32"/>
        </w:rPr>
      </w:pPr>
      <w:r w:rsidRPr="00D2434E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Цель. </w:t>
      </w: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>Закрепить умение соотносить цифру с количеством.</w:t>
      </w:r>
    </w:p>
    <w:p w14:paraId="222F635B" w14:textId="77777777" w:rsidR="00D2434E" w:rsidRPr="00D2434E" w:rsidRDefault="00D2434E" w:rsidP="00D2434E">
      <w:pPr>
        <w:rPr>
          <w:rFonts w:ascii="Times New Roman" w:hAnsi="Times New Roman" w:cs="Times New Roman"/>
          <w:sz w:val="32"/>
          <w:szCs w:val="32"/>
        </w:rPr>
      </w:pPr>
      <w:r w:rsidRPr="00D2434E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Игровой материал.</w:t>
      </w:r>
      <w:r w:rsidRPr="00D2434E">
        <w:rPr>
          <w:rFonts w:ascii="Times New Roman" w:hAnsi="Times New Roman" w:cs="Times New Roman"/>
          <w:color w:val="ED7D31" w:themeColor="accent2"/>
          <w:sz w:val="32"/>
          <w:szCs w:val="32"/>
        </w:rPr>
        <w:t> </w:t>
      </w: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>Цифры и карточки с таким же количеством точек.</w:t>
      </w:r>
    </w:p>
    <w:p w14:paraId="0F035EC5" w14:textId="6329EF48" w:rsidR="00D2434E" w:rsidRPr="00D2434E" w:rsidRDefault="00D2434E" w:rsidP="00D2434E">
      <w:pPr>
        <w:rPr>
          <w:rFonts w:ascii="Times New Roman" w:hAnsi="Times New Roman" w:cs="Times New Roman"/>
          <w:sz w:val="32"/>
          <w:szCs w:val="32"/>
        </w:rPr>
      </w:pPr>
      <w:r w:rsidRPr="00D2434E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>Правила игры.</w:t>
      </w:r>
      <w:r w:rsidRPr="00D2434E">
        <w:rPr>
          <w:rFonts w:ascii="Times New Roman" w:hAnsi="Times New Roman" w:cs="Times New Roman"/>
          <w:color w:val="ED7D31" w:themeColor="accent2"/>
          <w:sz w:val="32"/>
          <w:szCs w:val="32"/>
        </w:rPr>
        <w:t> </w:t>
      </w: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 xml:space="preserve">Дети по желанию делятся на две команды. У каждой свой стол, на одном столе в беспорядке лежат </w:t>
      </w:r>
      <w:r w:rsidR="00277640" w:rsidRPr="00277640">
        <w:rPr>
          <w:rFonts w:ascii="Times New Roman" w:hAnsi="Times New Roman" w:cs="Times New Roman"/>
          <w:color w:val="44546A" w:themeColor="text2"/>
          <w:sz w:val="32"/>
          <w:szCs w:val="32"/>
        </w:rPr>
        <w:t>перевёрнутые</w:t>
      </w: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t xml:space="preserve"> цифры, на другом – карточки с таким же количеством точек.</w:t>
      </w:r>
    </w:p>
    <w:p w14:paraId="0F5774B3" w14:textId="77777777" w:rsidR="00D2434E" w:rsidRPr="00D2434E" w:rsidRDefault="00D2434E" w:rsidP="00D2434E">
      <w:pPr>
        <w:rPr>
          <w:rFonts w:ascii="Times New Roman" w:hAnsi="Times New Roman" w:cs="Times New Roman"/>
          <w:color w:val="44546A" w:themeColor="text2"/>
          <w:sz w:val="32"/>
          <w:szCs w:val="32"/>
        </w:rPr>
      </w:pPr>
      <w:r w:rsidRPr="00D2434E">
        <w:rPr>
          <w:rFonts w:ascii="Times New Roman" w:hAnsi="Times New Roman" w:cs="Times New Roman"/>
          <w:color w:val="44546A" w:themeColor="text2"/>
          <w:sz w:val="32"/>
          <w:szCs w:val="32"/>
        </w:rPr>
        <w:lastRenderedPageBreak/>
        <w:t>Дети бегают по комнате. По сигналу берут карточки со столов и отыскивают свою пару, т.е. к каждой карточке подбирают цифру, соответствующую количеству точек на карточке.</w:t>
      </w:r>
    </w:p>
    <w:p w14:paraId="2924B54B" w14:textId="748B7F95" w:rsidR="00D2434E" w:rsidRDefault="00D2434E" w:rsidP="00D2434E">
      <w:pPr>
        <w:rPr>
          <w:rFonts w:ascii="Times New Roman" w:hAnsi="Times New Roman" w:cs="Times New Roman"/>
          <w:sz w:val="32"/>
          <w:szCs w:val="32"/>
        </w:rPr>
      </w:pPr>
    </w:p>
    <w:p w14:paraId="26AA5EFB" w14:textId="710A93BB" w:rsidR="00277640" w:rsidRDefault="00277640" w:rsidP="00D2434E">
      <w:pPr>
        <w:rPr>
          <w:rFonts w:ascii="Times New Roman" w:hAnsi="Times New Roman" w:cs="Times New Roman"/>
          <w:sz w:val="32"/>
          <w:szCs w:val="32"/>
        </w:rPr>
      </w:pPr>
    </w:p>
    <w:p w14:paraId="3DD250E3" w14:textId="7B76820E" w:rsidR="00277640" w:rsidRPr="00D2434E" w:rsidRDefault="00277640" w:rsidP="00277640">
      <w:pPr>
        <w:jc w:val="center"/>
        <w:rPr>
          <w:rFonts w:ascii="Times New Roman" w:hAnsi="Times New Roman" w:cs="Times New Roman"/>
          <w:color w:val="C00000"/>
          <w:sz w:val="36"/>
          <w:szCs w:val="36"/>
          <w:u w:val="single"/>
        </w:rPr>
      </w:pPr>
      <w:r w:rsidRPr="00277640">
        <w:rPr>
          <w:rFonts w:ascii="Times New Roman" w:hAnsi="Times New Roman" w:cs="Times New Roman"/>
          <w:color w:val="C00000"/>
          <w:sz w:val="36"/>
          <w:szCs w:val="36"/>
          <w:u w:val="single"/>
        </w:rPr>
        <w:t>Спасибо за внимание и приятных Вам игр!</w:t>
      </w:r>
    </w:p>
    <w:p w14:paraId="02C2EB04" w14:textId="77777777" w:rsidR="00A52F8C" w:rsidRPr="00311623" w:rsidRDefault="00A52F8C" w:rsidP="00A52F8C">
      <w:pPr>
        <w:rPr>
          <w:rFonts w:ascii="Times New Roman" w:hAnsi="Times New Roman" w:cs="Times New Roman"/>
          <w:sz w:val="32"/>
          <w:szCs w:val="32"/>
        </w:rPr>
      </w:pPr>
    </w:p>
    <w:p w14:paraId="792A8299" w14:textId="77777777" w:rsidR="00A52F8C" w:rsidRPr="00311623" w:rsidRDefault="00A52F8C" w:rsidP="00A52F8C">
      <w:pPr>
        <w:pStyle w:val="2"/>
        <w:jc w:val="both"/>
        <w:rPr>
          <w:rFonts w:ascii="Times New Roman" w:hAnsi="Times New Roman" w:cs="Times New Roman"/>
          <w:sz w:val="32"/>
          <w:szCs w:val="32"/>
        </w:rPr>
      </w:pPr>
    </w:p>
    <w:p w14:paraId="6EE122E9" w14:textId="77777777" w:rsidR="00A52F8C" w:rsidRPr="00311623" w:rsidRDefault="00A52F8C" w:rsidP="00A52F8C">
      <w:pPr>
        <w:pStyle w:val="2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E05443F" w14:textId="77777777" w:rsidR="00A52F8C" w:rsidRPr="00311623" w:rsidRDefault="00A52F8C" w:rsidP="00A52F8C">
      <w:pPr>
        <w:pStyle w:val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B180B9D" w14:textId="0D5482C7" w:rsidR="00A52F8C" w:rsidRPr="00311623" w:rsidRDefault="00277640" w:rsidP="00A52F8C">
      <w:pPr>
        <w:pStyle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noProof/>
        </w:rPr>
        <w:drawing>
          <wp:inline distT="0" distB="0" distL="0" distR="0" wp14:anchorId="7E29C77C" wp14:editId="44F8281E">
            <wp:extent cx="5972929" cy="3957851"/>
            <wp:effectExtent l="152400" t="171450" r="142240" b="195580"/>
            <wp:docPr id="8" name="Рисунок 8" descr="https://b1.culture.ru/c/671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1.culture.ru/c/67109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838" cy="396508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24826100" w14:textId="77777777" w:rsidR="00A52F8C" w:rsidRPr="00311623" w:rsidRDefault="00A52F8C" w:rsidP="00A52F8C">
      <w:pPr>
        <w:pStyle w:val="2"/>
        <w:rPr>
          <w:rFonts w:ascii="Times New Roman" w:hAnsi="Times New Roman" w:cs="Times New Roman"/>
          <w:b/>
          <w:sz w:val="32"/>
          <w:szCs w:val="32"/>
        </w:rPr>
      </w:pPr>
    </w:p>
    <w:p w14:paraId="05E9207B" w14:textId="77777777" w:rsidR="00A52F8C" w:rsidRPr="00311623" w:rsidRDefault="00A52F8C" w:rsidP="00A52F8C">
      <w:pPr>
        <w:pStyle w:val="2"/>
        <w:rPr>
          <w:rFonts w:ascii="Times New Roman" w:hAnsi="Times New Roman" w:cs="Times New Roman"/>
          <w:sz w:val="32"/>
          <w:szCs w:val="32"/>
        </w:rPr>
      </w:pPr>
    </w:p>
    <w:sectPr w:rsidR="00A52F8C" w:rsidRPr="00311623" w:rsidSect="009C30FA">
      <w:pgSz w:w="12240" w:h="15840"/>
      <w:pgMar w:top="1134" w:right="851" w:bottom="1418" w:left="1418" w:header="851" w:footer="851" w:gutter="0"/>
      <w:pgBorders w:offsetFrom="page">
        <w:top w:val="thinThickSmallGap" w:sz="24" w:space="24" w:color="70AD47" w:themeColor="accent6"/>
        <w:left w:val="thinThickSmallGap" w:sz="24" w:space="24" w:color="70AD47" w:themeColor="accent6"/>
        <w:bottom w:val="thickThinSmallGap" w:sz="24" w:space="24" w:color="70AD47" w:themeColor="accent6"/>
        <w:right w:val="thickThinSmallGap" w:sz="24" w:space="24" w:color="70AD47" w:themeColor="accent6"/>
      </w:pgBorders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1037E"/>
    <w:multiLevelType w:val="multilevel"/>
    <w:tmpl w:val="3F50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displayBackgroundShape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F2"/>
    <w:rsid w:val="00053F19"/>
    <w:rsid w:val="00277640"/>
    <w:rsid w:val="00311623"/>
    <w:rsid w:val="00382903"/>
    <w:rsid w:val="004550B3"/>
    <w:rsid w:val="005F170C"/>
    <w:rsid w:val="006707DB"/>
    <w:rsid w:val="00683DA1"/>
    <w:rsid w:val="00862194"/>
    <w:rsid w:val="00882494"/>
    <w:rsid w:val="008E2D01"/>
    <w:rsid w:val="009C30FA"/>
    <w:rsid w:val="00A52F8C"/>
    <w:rsid w:val="00B053F2"/>
    <w:rsid w:val="00B403A3"/>
    <w:rsid w:val="00D2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7fdcb,#eafa72,#71f8fb,#b1fbfd"/>
    </o:shapedefaults>
    <o:shapelayout v:ext="edit">
      <o:idmap v:ext="edit" data="1"/>
    </o:shapelayout>
  </w:shapeDefaults>
  <w:decimalSymbol w:val=","/>
  <w:listSeparator w:val=";"/>
  <w14:docId w14:val="1F1BEC53"/>
  <w15:chartTrackingRefBased/>
  <w15:docId w15:val="{C64A7AA5-22F7-4091-82C4-31BB2BD2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3F19"/>
  </w:style>
  <w:style w:type="paragraph" w:styleId="1">
    <w:name w:val="heading 1"/>
    <w:basedOn w:val="a"/>
    <w:next w:val="a"/>
    <w:link w:val="10"/>
    <w:uiPriority w:val="9"/>
    <w:qFormat/>
    <w:rsid w:val="00683D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52F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2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52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2F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83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1">
    <w:name w:val="Стиль1"/>
    <w:basedOn w:val="a"/>
    <w:link w:val="12"/>
    <w:qFormat/>
    <w:rsid w:val="00311623"/>
    <w:pPr>
      <w:jc w:val="center"/>
    </w:pPr>
    <w:rPr>
      <w:rFonts w:ascii="Times New Roman" w:hAnsi="Times New Roman" w:cs="Times New Roman"/>
      <w:color w:val="4472C4" w:themeColor="accent1"/>
      <w:sz w:val="28"/>
      <w:szCs w:val="28"/>
      <w14:reflection w14:blurRad="6350" w14:stA="53000" w14:stPos="0" w14:endA="300" w14:endPos="35500" w14:dist="0" w14:dir="5400000" w14:fadeDir="5400000" w14:sx="100000" w14:sy="-90000" w14:kx="0" w14:ky="0" w14:algn="bl"/>
      <w14:textOutline w14:w="0" w14:cap="flat" w14:cmpd="sng" w14:algn="ctr">
        <w14:noFill/>
        <w14:prstDash w14:val="solid"/>
        <w14:round/>
      </w14:textOutline>
      <w14:textFill>
        <w14:gradFill>
          <w14:gsLst>
            <w14:gs w14:pos="0">
              <w14:schemeClr w14:val="accent5">
                <w14:lumMod w14:val="50000"/>
              </w14:schemeClr>
            </w14:gs>
            <w14:gs w14:pos="50000">
              <w14:schemeClr w14:val="accent5"/>
            </w14:gs>
            <w14:gs w14:pos="100000">
              <w14:schemeClr w14:val="accent5">
                <w14:lumMod w14:val="60000"/>
                <w14:lumOff w14:val="40000"/>
              </w14:schemeClr>
            </w14:gs>
          </w14:gsLst>
          <w14:lin w14:ang="5400000" w14:scaled="0"/>
        </w14:gradFill>
      </w14:textFill>
    </w:rPr>
  </w:style>
  <w:style w:type="character" w:customStyle="1" w:styleId="12">
    <w:name w:val="Стиль1 Знак"/>
    <w:basedOn w:val="a0"/>
    <w:link w:val="11"/>
    <w:rsid w:val="00311623"/>
    <w:rPr>
      <w:rFonts w:ascii="Times New Roman" w:hAnsi="Times New Roman" w:cs="Times New Roman"/>
      <w:color w:val="4472C4" w:themeColor="accent1"/>
      <w:sz w:val="28"/>
      <w:szCs w:val="28"/>
      <w14:reflection w14:blurRad="6350" w14:stA="53000" w14:stPos="0" w14:endA="300" w14:endPos="35500" w14:dist="0" w14:dir="5400000" w14:fadeDir="5400000" w14:sx="100000" w14:sy="-90000" w14:kx="0" w14:ky="0" w14:algn="bl"/>
      <w14:textOutline w14:w="0" w14:cap="flat" w14:cmpd="sng" w14:algn="ctr">
        <w14:noFill/>
        <w14:prstDash w14:val="solid"/>
        <w14:round/>
      </w14:textOutline>
      <w14:textFill>
        <w14:gradFill>
          <w14:gsLst>
            <w14:gs w14:pos="0">
              <w14:schemeClr w14:val="accent5">
                <w14:lumMod w14:val="50000"/>
              </w14:schemeClr>
            </w14:gs>
            <w14:gs w14:pos="50000">
              <w14:schemeClr w14:val="accent5"/>
            </w14:gs>
            <w14:gs w14:pos="100000">
              <w14:schemeClr w14:val="accent5">
                <w14:lumMod w14:val="60000"/>
                <w14:lumOff w14:val="40000"/>
              </w14:schemeClr>
            </w14:gs>
          </w14:gsLst>
          <w14:lin w14:ang="5400000" w14:scaled="0"/>
        </w14:gra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Блохин</dc:creator>
  <cp:keywords/>
  <dc:description/>
  <cp:lastModifiedBy>Дмитрий Блохин</cp:lastModifiedBy>
  <cp:revision>6</cp:revision>
  <dcterms:created xsi:type="dcterms:W3CDTF">2018-11-26T18:07:00Z</dcterms:created>
  <dcterms:modified xsi:type="dcterms:W3CDTF">2018-11-27T18:48:00Z</dcterms:modified>
</cp:coreProperties>
</file>