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4F423" w14:textId="508E703E" w:rsidR="00D77937" w:rsidRDefault="00B827F7" w:rsidP="00D77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проведении с</w:t>
      </w:r>
      <w:r w:rsidR="00D77937">
        <w:rPr>
          <w:rFonts w:ascii="Times New Roman" w:hAnsi="Times New Roman" w:cs="Times New Roman"/>
          <w:b/>
          <w:sz w:val="24"/>
          <w:szCs w:val="24"/>
        </w:rPr>
        <w:t>еминар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77937">
        <w:rPr>
          <w:rFonts w:ascii="Times New Roman" w:hAnsi="Times New Roman" w:cs="Times New Roman"/>
          <w:b/>
          <w:sz w:val="24"/>
          <w:szCs w:val="24"/>
        </w:rPr>
        <w:t xml:space="preserve"> для педагогических работников</w:t>
      </w:r>
      <w:r w:rsidR="00D12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937">
        <w:rPr>
          <w:rFonts w:ascii="Times New Roman" w:hAnsi="Times New Roman" w:cs="Times New Roman"/>
          <w:b/>
          <w:sz w:val="24"/>
          <w:szCs w:val="24"/>
        </w:rPr>
        <w:t>дошкольных образовательных учреждений</w:t>
      </w:r>
    </w:p>
    <w:p w14:paraId="72EB0464" w14:textId="2869D26F" w:rsidR="00B827F7" w:rsidRDefault="00B827F7" w:rsidP="009739C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B827F7">
        <w:rPr>
          <w:rFonts w:ascii="Times New Roman" w:hAnsi="Times New Roman" w:cs="Times New Roman"/>
          <w:sz w:val="24"/>
          <w:szCs w:val="24"/>
        </w:rPr>
        <w:t>29.05.2023</w:t>
      </w:r>
    </w:p>
    <w:p w14:paraId="40F27D77" w14:textId="77777777" w:rsidR="004424F1" w:rsidRDefault="00B827F7" w:rsidP="009739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Организаторы: </w:t>
      </w:r>
      <w:r w:rsidRPr="00B827F7">
        <w:rPr>
          <w:rFonts w:ascii="Times New Roman" w:hAnsi="Times New Roman" w:cs="Times New Roman"/>
          <w:sz w:val="24"/>
          <w:szCs w:val="24"/>
        </w:rPr>
        <w:t>МДОУ «Детский сад № 20»,</w:t>
      </w:r>
      <w:r w:rsidR="004424F1">
        <w:rPr>
          <w:rFonts w:ascii="Times New Roman" w:hAnsi="Times New Roman" w:cs="Times New Roman"/>
          <w:sz w:val="24"/>
          <w:szCs w:val="24"/>
        </w:rPr>
        <w:t xml:space="preserve"> заведующий Чехлатая Е.В.</w:t>
      </w:r>
    </w:p>
    <w:p w14:paraId="33F76A60" w14:textId="0374D3B1" w:rsidR="00B827F7" w:rsidRDefault="00B827F7" w:rsidP="009739C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7F7">
        <w:rPr>
          <w:rFonts w:ascii="Times New Roman" w:hAnsi="Times New Roman" w:cs="Times New Roman"/>
          <w:sz w:val="24"/>
          <w:szCs w:val="24"/>
        </w:rPr>
        <w:t xml:space="preserve"> </w:t>
      </w:r>
      <w:r w:rsidR="00D127B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827F7">
        <w:rPr>
          <w:rFonts w:ascii="Times New Roman" w:hAnsi="Times New Roman" w:cs="Times New Roman"/>
          <w:sz w:val="24"/>
          <w:szCs w:val="24"/>
        </w:rPr>
        <w:t>МДОУ «Детский сад № 27»</w:t>
      </w:r>
      <w:r w:rsidR="004424F1">
        <w:rPr>
          <w:rFonts w:ascii="Times New Roman" w:hAnsi="Times New Roman" w:cs="Times New Roman"/>
          <w:sz w:val="24"/>
          <w:szCs w:val="24"/>
        </w:rPr>
        <w:t xml:space="preserve">, заведующий </w:t>
      </w:r>
      <w:proofErr w:type="spellStart"/>
      <w:r w:rsidR="004424F1">
        <w:rPr>
          <w:rFonts w:ascii="Times New Roman" w:hAnsi="Times New Roman" w:cs="Times New Roman"/>
          <w:sz w:val="24"/>
          <w:szCs w:val="24"/>
        </w:rPr>
        <w:t>Опарышева</w:t>
      </w:r>
      <w:proofErr w:type="spellEnd"/>
      <w:r w:rsidR="004424F1">
        <w:rPr>
          <w:rFonts w:ascii="Times New Roman" w:hAnsi="Times New Roman" w:cs="Times New Roman"/>
          <w:sz w:val="24"/>
          <w:szCs w:val="24"/>
        </w:rPr>
        <w:t xml:space="preserve"> Н.В.</w:t>
      </w:r>
    </w:p>
    <w:p w14:paraId="3F06BC08" w14:textId="33E9E69F" w:rsidR="00D77937" w:rsidRPr="00B827F7" w:rsidRDefault="00B827F7" w:rsidP="009739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77937" w:rsidRPr="00B827F7">
        <w:rPr>
          <w:rFonts w:ascii="Times New Roman" w:hAnsi="Times New Roman" w:cs="Times New Roman"/>
          <w:sz w:val="24"/>
          <w:szCs w:val="24"/>
        </w:rPr>
        <w:t>«</w:t>
      </w:r>
      <w:r w:rsidR="00383EBF" w:rsidRPr="00B827F7">
        <w:rPr>
          <w:rFonts w:ascii="Times New Roman" w:hAnsi="Times New Roman" w:cs="Times New Roman"/>
          <w:sz w:val="24"/>
          <w:szCs w:val="24"/>
        </w:rPr>
        <w:t>Краеведческая деятельность – современный формат воспитания детей дошкольного возраста</w:t>
      </w:r>
      <w:r w:rsidR="00D77937" w:rsidRPr="00B827F7">
        <w:rPr>
          <w:rFonts w:ascii="Times New Roman" w:hAnsi="Times New Roman" w:cs="Times New Roman"/>
          <w:sz w:val="24"/>
          <w:szCs w:val="24"/>
        </w:rPr>
        <w:t>»</w:t>
      </w:r>
      <w:r w:rsidR="00D127B7">
        <w:rPr>
          <w:rFonts w:ascii="Times New Roman" w:hAnsi="Times New Roman" w:cs="Times New Roman"/>
          <w:sz w:val="24"/>
          <w:szCs w:val="24"/>
        </w:rPr>
        <w:t>.</w:t>
      </w:r>
    </w:p>
    <w:p w14:paraId="00685D2C" w14:textId="5ADB78A0" w:rsidR="00D77937" w:rsidRDefault="00D77937" w:rsidP="00D7793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семинара: </w:t>
      </w:r>
      <w:r w:rsidRPr="00EB40CC">
        <w:rPr>
          <w:rFonts w:ascii="Times New Roman" w:hAnsi="Times New Roman" w:cs="Times New Roman"/>
          <w:bCs/>
          <w:sz w:val="24"/>
          <w:szCs w:val="24"/>
        </w:rPr>
        <w:t xml:space="preserve">повышение уровня компетентности педагогов в </w:t>
      </w:r>
      <w:r>
        <w:rPr>
          <w:rFonts w:ascii="Times New Roman" w:hAnsi="Times New Roman" w:cs="Times New Roman"/>
          <w:bCs/>
          <w:sz w:val="24"/>
          <w:szCs w:val="24"/>
        </w:rPr>
        <w:t>вопросах</w:t>
      </w:r>
      <w:r w:rsidRPr="00EB4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3EBF">
        <w:rPr>
          <w:rFonts w:ascii="Times New Roman" w:hAnsi="Times New Roman" w:cs="Times New Roman"/>
          <w:bCs/>
          <w:sz w:val="24"/>
          <w:szCs w:val="24"/>
        </w:rPr>
        <w:t>организации краеведческой деятельности в дошкольных учреждениях.</w:t>
      </w:r>
    </w:p>
    <w:p w14:paraId="3ECB016E" w14:textId="77777777" w:rsidR="00D77937" w:rsidRDefault="00D77937" w:rsidP="00D7793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EE5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D02A565" w14:textId="752E7AF8" w:rsidR="00D77937" w:rsidRDefault="00D77937" w:rsidP="00D7793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Актуализировать знания педагогов о </w:t>
      </w:r>
      <w:r w:rsidR="00383EBF">
        <w:rPr>
          <w:rFonts w:ascii="Times New Roman" w:hAnsi="Times New Roman" w:cs="Times New Roman"/>
          <w:bCs/>
          <w:sz w:val="24"/>
          <w:szCs w:val="24"/>
        </w:rPr>
        <w:t>краеведческой деятельности в дошкольном учреждении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, содержании образовательной деятельности </w:t>
      </w:r>
      <w:r w:rsidR="00383EBF">
        <w:rPr>
          <w:rFonts w:ascii="Times New Roman" w:hAnsi="Times New Roman" w:cs="Times New Roman"/>
          <w:bCs/>
          <w:sz w:val="24"/>
          <w:szCs w:val="24"/>
        </w:rPr>
        <w:t>по реализации регионального компонента образовательной программы.</w:t>
      </w:r>
    </w:p>
    <w:p w14:paraId="398FB9AE" w14:textId="6CFE0BED" w:rsidR="00D77937" w:rsidRDefault="00D77937" w:rsidP="00D7793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Познакомить педагогов с </w:t>
      </w:r>
      <w:r w:rsidR="00383EBF">
        <w:rPr>
          <w:rFonts w:ascii="Times New Roman" w:hAnsi="Times New Roman" w:cs="Times New Roman"/>
          <w:bCs/>
          <w:sz w:val="24"/>
          <w:szCs w:val="24"/>
        </w:rPr>
        <w:t xml:space="preserve">направлениями краеведческой деятельности </w:t>
      </w:r>
      <w:proofErr w:type="gramStart"/>
      <w:r w:rsidR="00383EBF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383EBF">
        <w:rPr>
          <w:rFonts w:ascii="Times New Roman" w:hAnsi="Times New Roman" w:cs="Times New Roman"/>
          <w:bCs/>
          <w:sz w:val="24"/>
          <w:szCs w:val="24"/>
        </w:rPr>
        <w:t xml:space="preserve"> дошкольном </w:t>
      </w:r>
      <w:proofErr w:type="gramStart"/>
      <w:r w:rsidR="00383EBF">
        <w:rPr>
          <w:rFonts w:ascii="Times New Roman" w:hAnsi="Times New Roman" w:cs="Times New Roman"/>
          <w:bCs/>
          <w:sz w:val="24"/>
          <w:szCs w:val="24"/>
        </w:rPr>
        <w:t>учреждении</w:t>
      </w:r>
      <w:proofErr w:type="gramEnd"/>
      <w:r w:rsidR="003806FA">
        <w:rPr>
          <w:rFonts w:ascii="Times New Roman" w:hAnsi="Times New Roman" w:cs="Times New Roman"/>
          <w:bCs/>
          <w:sz w:val="24"/>
          <w:szCs w:val="24"/>
        </w:rPr>
        <w:t xml:space="preserve"> и способами их реализации</w:t>
      </w:r>
      <w:r w:rsidR="00B827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D32592" w14:textId="4A0FFDCB" w:rsidR="00D77937" w:rsidRDefault="00D77937" w:rsidP="00D7793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Дать практические рекомендации по </w:t>
      </w:r>
      <w:r w:rsidR="00B827F7">
        <w:rPr>
          <w:rFonts w:ascii="Times New Roman" w:hAnsi="Times New Roman" w:cs="Times New Roman"/>
          <w:bCs/>
          <w:sz w:val="24"/>
          <w:szCs w:val="24"/>
        </w:rPr>
        <w:t>организации краеведческой деятельности с детьми дошкольного возраста</w:t>
      </w:r>
    </w:p>
    <w:p w14:paraId="14553852" w14:textId="0661FB52" w:rsidR="00D77937" w:rsidRDefault="00D77937" w:rsidP="00D7793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AB9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>
        <w:rPr>
          <w:rFonts w:ascii="Times New Roman" w:hAnsi="Times New Roman" w:cs="Times New Roman"/>
          <w:bCs/>
          <w:sz w:val="24"/>
          <w:szCs w:val="24"/>
        </w:rPr>
        <w:t>дистанционная 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ZOOM</w:t>
      </w:r>
      <w:r w:rsidRPr="00D77937">
        <w:rPr>
          <w:rFonts w:ascii="Times New Roman" w:hAnsi="Times New Roman" w:cs="Times New Roman"/>
          <w:bCs/>
          <w:sz w:val="24"/>
          <w:szCs w:val="24"/>
        </w:rPr>
        <w:t>)</w:t>
      </w:r>
    </w:p>
    <w:p w14:paraId="5481EB39" w14:textId="2EEC00B5" w:rsidR="00826479" w:rsidRDefault="00826479" w:rsidP="00D7793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0201CD2" wp14:editId="52CE0BE2">
            <wp:extent cx="4705350" cy="3543717"/>
            <wp:effectExtent l="0" t="0" r="0" b="0"/>
            <wp:docPr id="1" name="Рисунок 1" descr="C:\Users\user\Downloads\IMG-79d7de4a467fa301588ed9188a85995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79d7de4a467fa301588ed9188a859954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36" cy="354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33DA5" w14:textId="4AF56CA9" w:rsidR="00A10777" w:rsidRDefault="00A10777" w:rsidP="00D7793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777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старшие воспитатели, воспитатели.</w:t>
      </w:r>
    </w:p>
    <w:p w14:paraId="6060B0C7" w14:textId="2230AFC0" w:rsidR="00B827F7" w:rsidRDefault="00B827F7" w:rsidP="00D7793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9CD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Участники: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39CD">
        <w:rPr>
          <w:rFonts w:ascii="Times New Roman" w:hAnsi="Times New Roman" w:cs="Times New Roman"/>
          <w:bCs/>
          <w:sz w:val="24"/>
          <w:szCs w:val="24"/>
        </w:rPr>
        <w:t xml:space="preserve">команды педагогов МДОУ № 20, 27, 42, 104, 111, </w:t>
      </w:r>
      <w:r w:rsidR="00D127B7">
        <w:rPr>
          <w:rFonts w:ascii="Times New Roman" w:hAnsi="Times New Roman" w:cs="Times New Roman"/>
          <w:bCs/>
          <w:sz w:val="24"/>
          <w:szCs w:val="24"/>
        </w:rPr>
        <w:t xml:space="preserve">131, </w:t>
      </w:r>
      <w:r w:rsidR="009739CD">
        <w:rPr>
          <w:rFonts w:ascii="Times New Roman" w:hAnsi="Times New Roman" w:cs="Times New Roman"/>
          <w:bCs/>
          <w:sz w:val="24"/>
          <w:szCs w:val="24"/>
        </w:rPr>
        <w:t>114,</w:t>
      </w:r>
      <w:r w:rsidR="00D127B7">
        <w:rPr>
          <w:rFonts w:ascii="Times New Roman" w:hAnsi="Times New Roman" w:cs="Times New Roman"/>
          <w:bCs/>
          <w:sz w:val="24"/>
          <w:szCs w:val="24"/>
        </w:rPr>
        <w:t xml:space="preserve"> 151,</w:t>
      </w:r>
      <w:r w:rsidR="009739CD">
        <w:rPr>
          <w:rFonts w:ascii="Times New Roman" w:hAnsi="Times New Roman" w:cs="Times New Roman"/>
          <w:bCs/>
          <w:sz w:val="24"/>
          <w:szCs w:val="24"/>
        </w:rPr>
        <w:t xml:space="preserve"> 155, 179, 221</w:t>
      </w:r>
      <w:r w:rsidR="00D127B7">
        <w:rPr>
          <w:rFonts w:ascii="Times New Roman" w:hAnsi="Times New Roman" w:cs="Times New Roman"/>
          <w:bCs/>
          <w:sz w:val="24"/>
          <w:szCs w:val="24"/>
        </w:rPr>
        <w:t>, 240.</w:t>
      </w:r>
    </w:p>
    <w:p w14:paraId="245E52F2" w14:textId="77777777" w:rsidR="00D77937" w:rsidRPr="00080EE5" w:rsidRDefault="00D77937" w:rsidP="00D7793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EE5">
        <w:rPr>
          <w:rFonts w:ascii="Times New Roman" w:hAnsi="Times New Roman" w:cs="Times New Roman"/>
          <w:b/>
          <w:sz w:val="24"/>
          <w:szCs w:val="24"/>
        </w:rPr>
        <w:t>План семинара:</w:t>
      </w:r>
    </w:p>
    <w:p w14:paraId="51A0C762" w14:textId="77777777" w:rsidR="00D77937" w:rsidRDefault="00D77937" w:rsidP="00D77937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Регистрация участников (5 мин.)</w:t>
      </w:r>
    </w:p>
    <w:p w14:paraId="200DE0A8" w14:textId="77777777" w:rsidR="00D77937" w:rsidRDefault="00D77937" w:rsidP="00D77937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Приветствие. (5 мин)</w:t>
      </w:r>
    </w:p>
    <w:p w14:paraId="4F704FA4" w14:textId="7EA9EA98" w:rsidR="00D77937" w:rsidRDefault="00D77937" w:rsidP="00D77937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Выступление «</w:t>
      </w:r>
      <w:r w:rsidR="00B827F7">
        <w:rPr>
          <w:rFonts w:ascii="Times New Roman" w:hAnsi="Times New Roman" w:cs="Times New Roman"/>
          <w:bCs/>
          <w:sz w:val="24"/>
          <w:szCs w:val="24"/>
        </w:rPr>
        <w:t>Новые подходы к организации краеведческой деятельности в дошкольных учреждениях», старший воспитатель Девяткина Е.А. (15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мин)</w:t>
      </w:r>
    </w:p>
    <w:p w14:paraId="22AC32C7" w14:textId="49185606" w:rsidR="00D77937" w:rsidRDefault="00D77937" w:rsidP="00D77937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Выступление «Практическое представление опыта работы с детьми по </w:t>
      </w:r>
      <w:r w:rsidR="00B827F7">
        <w:rPr>
          <w:rFonts w:ascii="Times New Roman" w:hAnsi="Times New Roman" w:cs="Times New Roman"/>
          <w:bCs/>
          <w:sz w:val="24"/>
          <w:szCs w:val="24"/>
        </w:rPr>
        <w:t>организации краеведческой деятельности в МДОУ «Детский сад № 27», МДОУ «Детский сад № 20</w:t>
      </w:r>
      <w:r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B827F7">
        <w:rPr>
          <w:rFonts w:ascii="Times New Roman" w:hAnsi="Times New Roman" w:cs="Times New Roman"/>
          <w:bCs/>
          <w:sz w:val="24"/>
          <w:szCs w:val="24"/>
        </w:rPr>
        <w:t>старший воспитатель Кузнецова О.А.</w:t>
      </w:r>
      <w:r>
        <w:rPr>
          <w:rFonts w:ascii="Times New Roman" w:hAnsi="Times New Roman" w:cs="Times New Roman"/>
          <w:bCs/>
          <w:sz w:val="24"/>
          <w:szCs w:val="24"/>
        </w:rPr>
        <w:t xml:space="preserve"> (15 мин)</w:t>
      </w:r>
    </w:p>
    <w:p w14:paraId="73215718" w14:textId="77777777" w:rsidR="00D77937" w:rsidRPr="00080EE5" w:rsidRDefault="00D77937" w:rsidP="00D77937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Вопросы и ответы. (5-10 мин)</w:t>
      </w:r>
    </w:p>
    <w:p w14:paraId="6117375E" w14:textId="6048B550" w:rsidR="00D77937" w:rsidRDefault="00B827F7" w:rsidP="00D779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Краткое содержание:</w:t>
      </w:r>
    </w:p>
    <w:p w14:paraId="588F1456" w14:textId="77777777" w:rsidR="009739CD" w:rsidRPr="009739CD" w:rsidRDefault="009739CD" w:rsidP="009739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9CD">
        <w:rPr>
          <w:rFonts w:ascii="Times New Roman" w:hAnsi="Times New Roman" w:cs="Times New Roman"/>
          <w:sz w:val="24"/>
          <w:szCs w:val="24"/>
        </w:rPr>
        <w:t>Воспитание сегодня – очевидный и ясный приоритет государственной политики в области образования, направленный на приобщение подрастающего поколения к ценностям российского общества.</w:t>
      </w:r>
    </w:p>
    <w:p w14:paraId="5C69EA9A" w14:textId="1A71BB96" w:rsidR="009739CD" w:rsidRPr="009739CD" w:rsidRDefault="00826479" w:rsidP="009739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67B05D9" wp14:editId="054081B2">
            <wp:simplePos x="1533525" y="4010025"/>
            <wp:positionH relativeFrom="margin">
              <wp:align>left</wp:align>
            </wp:positionH>
            <wp:positionV relativeFrom="margin">
              <wp:align>center</wp:align>
            </wp:positionV>
            <wp:extent cx="3362325" cy="2520950"/>
            <wp:effectExtent l="0" t="0" r="0" b="0"/>
            <wp:wrapSquare wrapText="bothSides"/>
            <wp:docPr id="3" name="Рисунок 3" descr="C:\Users\user\Downloads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Слайд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65" cy="252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9CD" w:rsidRPr="009739CD">
        <w:rPr>
          <w:rFonts w:ascii="Times New Roman" w:hAnsi="Times New Roman" w:cs="Times New Roman"/>
          <w:sz w:val="24"/>
          <w:szCs w:val="24"/>
        </w:rPr>
        <w:t xml:space="preserve">Давайте обратимся к нормативным документам, регламентирующим образовательную деятельность дошкольных учреждений. Данные документы и, прежде всего, ФОП </w:t>
      </w:r>
      <w:proofErr w:type="gramStart"/>
      <w:r w:rsidR="009739CD" w:rsidRPr="009739C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739CD" w:rsidRPr="009739CD">
        <w:rPr>
          <w:rFonts w:ascii="Times New Roman" w:hAnsi="Times New Roman" w:cs="Times New Roman"/>
          <w:sz w:val="24"/>
          <w:szCs w:val="24"/>
        </w:rPr>
        <w:t xml:space="preserve"> ориентируют не только </w:t>
      </w:r>
      <w:proofErr w:type="gramStart"/>
      <w:r w:rsidR="009739CD" w:rsidRPr="009739C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739CD" w:rsidRPr="009739CD">
        <w:rPr>
          <w:rFonts w:ascii="Times New Roman" w:hAnsi="Times New Roman" w:cs="Times New Roman"/>
          <w:sz w:val="24"/>
          <w:szCs w:val="24"/>
        </w:rPr>
        <w:t xml:space="preserve"> усвоение детьми знаний об окружающей действительности, но и на формирование культурных и нравственных ориентиров, ценностного отношения детей к малой родине.</w:t>
      </w:r>
    </w:p>
    <w:p w14:paraId="5304E297" w14:textId="43607E03" w:rsidR="00826479" w:rsidRDefault="004424F1" w:rsidP="009739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143B092" wp14:editId="356D34FD">
            <wp:simplePos x="1076325" y="7762875"/>
            <wp:positionH relativeFrom="margin">
              <wp:align>left</wp:align>
            </wp:positionH>
            <wp:positionV relativeFrom="margin">
              <wp:align>bottom</wp:align>
            </wp:positionV>
            <wp:extent cx="3362325" cy="2521585"/>
            <wp:effectExtent l="0" t="0" r="0" b="0"/>
            <wp:wrapSquare wrapText="bothSides"/>
            <wp:docPr id="4" name="Рисунок 4" descr="C:\Users\user\Downloads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Слайд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95" cy="252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9CD" w:rsidRPr="009739CD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gramStart"/>
      <w:r w:rsidR="009739CD" w:rsidRPr="009739CD">
        <w:rPr>
          <w:rFonts w:ascii="Times New Roman" w:hAnsi="Times New Roman" w:cs="Times New Roman"/>
          <w:sz w:val="24"/>
          <w:szCs w:val="24"/>
        </w:rPr>
        <w:t>ДО предполагает</w:t>
      </w:r>
      <w:proofErr w:type="gramEnd"/>
      <w:r w:rsidR="009739CD" w:rsidRPr="009739CD">
        <w:rPr>
          <w:rFonts w:ascii="Times New Roman" w:hAnsi="Times New Roman" w:cs="Times New Roman"/>
          <w:sz w:val="24"/>
          <w:szCs w:val="24"/>
        </w:rPr>
        <w:t xml:space="preserve"> включение в вариативную часть образовательной программы дошкольного учреждения не только парциальных программ, ориентированные на освоение какой-либо образовательной области, но и также предполагает включение деятельности по приобщению к социально-культурному, природному своеобразию, традициям </w:t>
      </w:r>
      <w:r w:rsidR="009739CD" w:rsidRPr="009739CD">
        <w:rPr>
          <w:rFonts w:ascii="Times New Roman" w:hAnsi="Times New Roman" w:cs="Times New Roman"/>
          <w:sz w:val="24"/>
          <w:szCs w:val="24"/>
        </w:rPr>
        <w:lastRenderedPageBreak/>
        <w:t xml:space="preserve">дошкольного учреждения и   региона проживания. </w:t>
      </w:r>
    </w:p>
    <w:p w14:paraId="7FDCCB36" w14:textId="55EEC09F" w:rsidR="009739CD" w:rsidRPr="009739CD" w:rsidRDefault="009739CD" w:rsidP="009739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9CD">
        <w:rPr>
          <w:rFonts w:ascii="Times New Roman" w:hAnsi="Times New Roman" w:cs="Times New Roman"/>
          <w:sz w:val="24"/>
          <w:szCs w:val="24"/>
        </w:rPr>
        <w:t>В 2022 – 2023 учебном году в городе Ярославле функционировала МИП, в состав ко</w:t>
      </w:r>
      <w:bookmarkStart w:id="0" w:name="_GoBack"/>
      <w:bookmarkEnd w:id="0"/>
      <w:r w:rsidRPr="009739CD">
        <w:rPr>
          <w:rFonts w:ascii="Times New Roman" w:hAnsi="Times New Roman" w:cs="Times New Roman"/>
          <w:sz w:val="24"/>
          <w:szCs w:val="24"/>
        </w:rPr>
        <w:t>торой вошли 11 дошкольных учреждений и одно учреждение дополнительного образования. Целью работы МИП являлась разработка парциальной программы, отражающей концептуальную основу краеведческой деятельности в дошкольных учреждениях города Ярославля. Проект данной программы разработан и ожидает научной экспертизы на данном этапе.</w:t>
      </w:r>
    </w:p>
    <w:p w14:paraId="546CE26F" w14:textId="77777777" w:rsidR="009739CD" w:rsidRPr="009739CD" w:rsidRDefault="009739CD" w:rsidP="009739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9CD">
        <w:rPr>
          <w:rFonts w:ascii="Times New Roman" w:hAnsi="Times New Roman" w:cs="Times New Roman"/>
          <w:sz w:val="24"/>
          <w:szCs w:val="24"/>
        </w:rPr>
        <w:t>Содержание программы основывается на географических и природных особенностях, культурно-исторических обычаях и традициях Ярославля и Ярославской области. Город Ярославль предстает перед воспитанниками дошкольных образовательных учреждений как древний город с более чем тысячелетней историей и богатым наследием, знаменитый своими достопримечательностями и современными достижениями.</w:t>
      </w:r>
    </w:p>
    <w:p w14:paraId="1F381E8E" w14:textId="29858D0A" w:rsidR="009739CD" w:rsidRDefault="00826479" w:rsidP="004424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и методы организации краеведческой деятельности с детьми дошкольного возраста</w:t>
      </w:r>
    </w:p>
    <w:p w14:paraId="586E554D" w14:textId="038081B1" w:rsidR="00826479" w:rsidRDefault="004424F1" w:rsidP="004424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7701E37" wp14:editId="73FC1A98">
            <wp:simplePos x="0" y="0"/>
            <wp:positionH relativeFrom="column">
              <wp:posOffset>34290</wp:posOffset>
            </wp:positionH>
            <wp:positionV relativeFrom="paragraph">
              <wp:posOffset>-635</wp:posOffset>
            </wp:positionV>
            <wp:extent cx="3390265" cy="2543175"/>
            <wp:effectExtent l="0" t="0" r="635" b="9525"/>
            <wp:wrapTight wrapText="bothSides">
              <wp:wrapPolygon edited="0">
                <wp:start x="0" y="0"/>
                <wp:lineTo x="0" y="21519"/>
                <wp:lineTo x="21483" y="21519"/>
                <wp:lineTo x="21483" y="0"/>
                <wp:lineTo x="0" y="0"/>
              </wp:wrapPolygon>
            </wp:wrapTight>
            <wp:docPr id="6" name="Рисунок 6" descr="C:\Users\user\Downloads\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Слайд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4F1">
        <w:rPr>
          <w:rFonts w:ascii="Times New Roman" w:hAnsi="Times New Roman" w:cs="Times New Roman"/>
          <w:sz w:val="28"/>
          <w:szCs w:val="28"/>
        </w:rPr>
        <w:t xml:space="preserve"> </w:t>
      </w:r>
      <w:r w:rsidRPr="004424F1">
        <w:rPr>
          <w:rFonts w:ascii="Times New Roman" w:hAnsi="Times New Roman" w:cs="Times New Roman"/>
          <w:sz w:val="24"/>
          <w:szCs w:val="24"/>
        </w:rPr>
        <w:t>Реализация краеведческого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4F1">
        <w:rPr>
          <w:rFonts w:ascii="Times New Roman" w:hAnsi="Times New Roman" w:cs="Times New Roman"/>
          <w:sz w:val="24"/>
          <w:szCs w:val="24"/>
        </w:rPr>
        <w:t>обеспечивается вариативными формами, способами, методами и средствами, которые определяются и подбираются непосредственно педагогами, организующими образовательный процесс, в соответствии с задачами образовательной деятельности, возрастными и индивидуальными особенностями детей, спецификой их потребностей и интересов.</w:t>
      </w:r>
    </w:p>
    <w:p w14:paraId="16DD263C" w14:textId="7AB7DD84" w:rsidR="00826479" w:rsidRPr="009739CD" w:rsidRDefault="00826479" w:rsidP="004424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0FC14CE" wp14:editId="45AF120A">
            <wp:extent cx="2882900" cy="2162175"/>
            <wp:effectExtent l="0" t="0" r="0" b="9525"/>
            <wp:docPr id="5" name="Рисунок 5" descr="C:\Users\user\Downloads\Слайд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Слайд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538" cy="216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4F1" w:rsidRPr="004424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424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085A0C" wp14:editId="07C9D326">
            <wp:extent cx="2882900" cy="2162175"/>
            <wp:effectExtent l="0" t="0" r="0" b="9525"/>
            <wp:docPr id="7" name="Рисунок 7" descr="C:\Users\user\Downloads\Слайд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Слайд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382" cy="216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AAA50" w14:textId="77777777" w:rsidR="009739CD" w:rsidRPr="003D617C" w:rsidRDefault="009739CD" w:rsidP="009739C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739CD" w:rsidRPr="003D617C" w:rsidSect="00092971">
      <w:headerReference w:type="default" r:id="rId14"/>
      <w:pgSz w:w="11906" w:h="16838"/>
      <w:pgMar w:top="1387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D9F98" w14:textId="77777777" w:rsidR="00A77D24" w:rsidRDefault="00A77D24" w:rsidP="00092971">
      <w:pPr>
        <w:spacing w:after="0" w:line="240" w:lineRule="auto"/>
      </w:pPr>
      <w:r>
        <w:separator/>
      </w:r>
    </w:p>
  </w:endnote>
  <w:endnote w:type="continuationSeparator" w:id="0">
    <w:p w14:paraId="2E54D1FB" w14:textId="77777777" w:rsidR="00A77D24" w:rsidRDefault="00A77D24" w:rsidP="0009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89924" w14:textId="77777777" w:rsidR="00A77D24" w:rsidRDefault="00A77D24" w:rsidP="00092971">
      <w:pPr>
        <w:spacing w:after="0" w:line="240" w:lineRule="auto"/>
      </w:pPr>
      <w:r>
        <w:separator/>
      </w:r>
    </w:p>
  </w:footnote>
  <w:footnote w:type="continuationSeparator" w:id="0">
    <w:p w14:paraId="116FE7EA" w14:textId="77777777" w:rsidR="00A77D24" w:rsidRDefault="00A77D24" w:rsidP="0009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479"/>
      <w:gridCol w:w="2092"/>
    </w:tblGrid>
    <w:tr w:rsidR="00092971" w14:paraId="18ECA8FB" w14:textId="77777777" w:rsidTr="00092971">
      <w:tc>
        <w:tcPr>
          <w:tcW w:w="7479" w:type="dxa"/>
          <w:shd w:val="clear" w:color="auto" w:fill="auto"/>
          <w:vAlign w:val="center"/>
        </w:tcPr>
        <w:p w14:paraId="7AF2085F" w14:textId="77777777" w:rsidR="00092971" w:rsidRDefault="00092971" w:rsidP="000929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5413E">
            <w:rPr>
              <w:rFonts w:ascii="Times New Roman" w:hAnsi="Times New Roman" w:cs="Times New Roman"/>
              <w:b/>
              <w:sz w:val="20"/>
              <w:szCs w:val="20"/>
            </w:rPr>
            <w:t>муниципальное дошкольное образовательное учреждение «Детский сад № 20»</w:t>
          </w:r>
          <w:r w:rsidRPr="00CF1DB0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</w:p>
        <w:p w14:paraId="32382B4F" w14:textId="77777777" w:rsidR="00092971" w:rsidRDefault="00092971" w:rsidP="000929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5413E">
            <w:rPr>
              <w:rFonts w:ascii="Times New Roman" w:hAnsi="Times New Roman" w:cs="Times New Roman"/>
              <w:b/>
              <w:sz w:val="20"/>
              <w:szCs w:val="20"/>
            </w:rPr>
            <w:t>(МДОУ «Детский сад № 20»)</w:t>
          </w:r>
          <w:r w:rsidRPr="00CF1DB0">
            <w:rPr>
              <w:rFonts w:ascii="Times New Roman" w:hAnsi="Times New Roman" w:cs="Times New Roman"/>
              <w:b/>
              <w:noProof/>
              <w:sz w:val="20"/>
              <w:szCs w:val="20"/>
            </w:rPr>
            <w:t xml:space="preserve"> </w:t>
          </w:r>
          <w:r w:rsidRPr="0005413E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</w:p>
      </w:tc>
      <w:tc>
        <w:tcPr>
          <w:tcW w:w="2092" w:type="dxa"/>
          <w:shd w:val="clear" w:color="auto" w:fill="auto"/>
        </w:tcPr>
        <w:p w14:paraId="2FE2553C" w14:textId="77777777" w:rsidR="00092971" w:rsidRDefault="00092971" w:rsidP="000929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92971">
            <w:rPr>
              <w:rFonts w:ascii="Times New Roman" w:hAnsi="Times New Roman" w:cs="Times New Roman"/>
              <w:b/>
              <w:noProof/>
              <w:sz w:val="20"/>
              <w:szCs w:val="20"/>
              <w:lang w:eastAsia="ru-RU"/>
            </w:rPr>
            <w:drawing>
              <wp:inline distT="0" distB="0" distL="0" distR="0" wp14:anchorId="7C70CCA6" wp14:editId="0E67F877">
                <wp:extent cx="514350" cy="505918"/>
                <wp:effectExtent l="19050" t="0" r="0" b="0"/>
                <wp:docPr id="2" name="Рисунок 3" descr="C:\Users\PK\Desktop\logotip_jpeg_w800_h6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K\Desktop\logotip_jpeg_w800_h6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59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1B51EA" w14:textId="77777777" w:rsidR="00092971" w:rsidRDefault="000929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F8D"/>
    <w:multiLevelType w:val="hybridMultilevel"/>
    <w:tmpl w:val="F9746C04"/>
    <w:lvl w:ilvl="0" w:tplc="8E7E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837D6"/>
    <w:multiLevelType w:val="hybridMultilevel"/>
    <w:tmpl w:val="7ADE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01055"/>
    <w:multiLevelType w:val="hybridMultilevel"/>
    <w:tmpl w:val="38DE2966"/>
    <w:lvl w:ilvl="0" w:tplc="34F05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E21B21"/>
    <w:multiLevelType w:val="hybridMultilevel"/>
    <w:tmpl w:val="CFA6C7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2514D"/>
    <w:multiLevelType w:val="hybridMultilevel"/>
    <w:tmpl w:val="98A4358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137067"/>
    <w:multiLevelType w:val="hybridMultilevel"/>
    <w:tmpl w:val="0184916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994A20"/>
    <w:multiLevelType w:val="hybridMultilevel"/>
    <w:tmpl w:val="513E4A74"/>
    <w:lvl w:ilvl="0" w:tplc="9EF6D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614463"/>
    <w:multiLevelType w:val="hybridMultilevel"/>
    <w:tmpl w:val="BDE47894"/>
    <w:lvl w:ilvl="0" w:tplc="5C3268D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C70FC3"/>
    <w:multiLevelType w:val="hybridMultilevel"/>
    <w:tmpl w:val="A6E88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C3589"/>
    <w:multiLevelType w:val="hybridMultilevel"/>
    <w:tmpl w:val="6736DFE6"/>
    <w:lvl w:ilvl="0" w:tplc="5C3268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F7C4D"/>
    <w:multiLevelType w:val="hybridMultilevel"/>
    <w:tmpl w:val="B1101F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37"/>
    <w:rsid w:val="00063247"/>
    <w:rsid w:val="00092971"/>
    <w:rsid w:val="001015CC"/>
    <w:rsid w:val="001437B4"/>
    <w:rsid w:val="002944DD"/>
    <w:rsid w:val="002B6DD7"/>
    <w:rsid w:val="002F4A89"/>
    <w:rsid w:val="00304CF2"/>
    <w:rsid w:val="003806FA"/>
    <w:rsid w:val="00383EBF"/>
    <w:rsid w:val="003F773A"/>
    <w:rsid w:val="004269AC"/>
    <w:rsid w:val="004424F1"/>
    <w:rsid w:val="00475AB9"/>
    <w:rsid w:val="004A50CF"/>
    <w:rsid w:val="006555C3"/>
    <w:rsid w:val="00750DF8"/>
    <w:rsid w:val="007A457A"/>
    <w:rsid w:val="00826479"/>
    <w:rsid w:val="00882794"/>
    <w:rsid w:val="009739CD"/>
    <w:rsid w:val="00A10777"/>
    <w:rsid w:val="00A56F41"/>
    <w:rsid w:val="00A77D24"/>
    <w:rsid w:val="00A90C1D"/>
    <w:rsid w:val="00AC0D49"/>
    <w:rsid w:val="00B14F82"/>
    <w:rsid w:val="00B56778"/>
    <w:rsid w:val="00B827F7"/>
    <w:rsid w:val="00BB4B74"/>
    <w:rsid w:val="00C30CE6"/>
    <w:rsid w:val="00D127B7"/>
    <w:rsid w:val="00D77937"/>
    <w:rsid w:val="00E47073"/>
    <w:rsid w:val="00ED72A8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C5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3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971"/>
  </w:style>
  <w:style w:type="paragraph" w:styleId="a5">
    <w:name w:val="footer"/>
    <w:basedOn w:val="a"/>
    <w:link w:val="a6"/>
    <w:uiPriority w:val="99"/>
    <w:semiHidden/>
    <w:unhideWhenUsed/>
    <w:rsid w:val="0009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2971"/>
  </w:style>
  <w:style w:type="paragraph" w:styleId="a7">
    <w:name w:val="Balloon Text"/>
    <w:basedOn w:val="a"/>
    <w:link w:val="a8"/>
    <w:uiPriority w:val="99"/>
    <w:semiHidden/>
    <w:unhideWhenUsed/>
    <w:rsid w:val="0009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9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92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77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3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971"/>
  </w:style>
  <w:style w:type="paragraph" w:styleId="a5">
    <w:name w:val="footer"/>
    <w:basedOn w:val="a"/>
    <w:link w:val="a6"/>
    <w:uiPriority w:val="99"/>
    <w:semiHidden/>
    <w:unhideWhenUsed/>
    <w:rsid w:val="0009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2971"/>
  </w:style>
  <w:style w:type="paragraph" w:styleId="a7">
    <w:name w:val="Balloon Text"/>
    <w:basedOn w:val="a"/>
    <w:link w:val="a8"/>
    <w:uiPriority w:val="99"/>
    <w:semiHidden/>
    <w:unhideWhenUsed/>
    <w:rsid w:val="0009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9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92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77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%20&#1082;&#1086;&#1083;&#1086;&#1085;&#1090;&#1080;&#1082;&#1091;&#108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колонтикул</Template>
  <TotalTime>466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2021-12-03T11:41:00Z</cp:lastPrinted>
  <dcterms:created xsi:type="dcterms:W3CDTF">2022-01-18T07:25:00Z</dcterms:created>
  <dcterms:modified xsi:type="dcterms:W3CDTF">2023-05-31T07:20:00Z</dcterms:modified>
</cp:coreProperties>
</file>