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52" w:rsidRPr="00DD5912" w:rsidRDefault="00C96152" w:rsidP="00C96152">
      <w:pPr>
        <w:shd w:val="clear" w:color="auto" w:fill="FFFFFF"/>
        <w:spacing w:after="0" w:line="293" w:lineRule="atLeast"/>
        <w:ind w:firstLine="284"/>
        <w:jc w:val="center"/>
        <w:rPr>
          <w:rFonts w:ascii="Times New Roman" w:eastAsia="Times New Roman" w:hAnsi="Times New Roman" w:cs="Times New Roman"/>
          <w:color w:val="FF3300"/>
          <w:sz w:val="32"/>
          <w:szCs w:val="32"/>
          <w:lang w:eastAsia="ru-RU"/>
        </w:rPr>
      </w:pPr>
      <w:r w:rsidRPr="00DD5912">
        <w:rPr>
          <w:rFonts w:ascii="Times New Roman" w:eastAsia="Times New Roman" w:hAnsi="Times New Roman" w:cs="Times New Roman"/>
          <w:b/>
          <w:bCs/>
          <w:color w:val="FF3300"/>
          <w:sz w:val="32"/>
          <w:szCs w:val="32"/>
          <w:lang w:eastAsia="ru-RU"/>
        </w:rPr>
        <w:t>Консультация для родителей</w:t>
      </w:r>
    </w:p>
    <w:p w:rsidR="00C96152" w:rsidRPr="00DD5912" w:rsidRDefault="00644084" w:rsidP="00C96152">
      <w:pPr>
        <w:shd w:val="clear" w:color="auto" w:fill="FFFFFF"/>
        <w:spacing w:after="0" w:line="293" w:lineRule="atLeast"/>
        <w:ind w:firstLine="284"/>
        <w:jc w:val="center"/>
        <w:rPr>
          <w:rFonts w:ascii="Times New Roman" w:eastAsia="Times New Roman" w:hAnsi="Times New Roman" w:cs="Times New Roman"/>
          <w:color w:val="FF3300"/>
          <w:sz w:val="36"/>
          <w:szCs w:val="36"/>
          <w:lang w:eastAsia="ru-RU"/>
        </w:rPr>
      </w:pPr>
      <w:r w:rsidRPr="00DD5912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eastAsia="ru-RU"/>
        </w:rPr>
        <w:t>«Народная</w:t>
      </w:r>
      <w:r w:rsidR="00C96152" w:rsidRPr="00DD5912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eastAsia="ru-RU"/>
        </w:rPr>
        <w:t xml:space="preserve"> кукла как средство приобщения к народной культуре»</w:t>
      </w: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наше время на прилавках магазинов можно увидеть много красивых игрушек, все они сделаны фабричным способом, а значит, лишены тепла души их создателей. Мы же полагаем, что дети должны видеть не только игрушечных роботов и выпущенных большими тиражами кукол, но и игрушки, изготовленные руками мастера, который вложил в них свою душу, своё мастерство и свои мечты и желания. Каждая авторская кукла неповторима, у неё своя история и свой образ.</w:t>
      </w: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Кукла — самая древняя и наиболее популярная до сих пор игрушка. Она обязательный и верный спутник детских игр, но одновременно и самое доступное </w:t>
      </w:r>
      <w:r w:rsidR="00DD5912" w:rsidRPr="00DD59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детям произведение</w:t>
      </w:r>
      <w:r w:rsidRPr="00DD59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искусства. Кукла - детская игрушка в виде фигурки человека. </w:t>
      </w:r>
      <w:r w:rsidR="00DD5912" w:rsidRPr="00DD59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Куклы имитируют</w:t>
      </w:r>
      <w:r w:rsidRPr="00DD59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взрослый мир, тем самым подготавливая ребенка к взрослым отношениям. Поскольку кукла изображает человека, она способна исполнять разные роли и часто становится другом и партнёром ребенка. Он действует с ней так, ему хочется, заставляя ее осуществлять свои, порой тайные, мечты и желания. Игра в куклы, таким образом, играет серьёзную социальную и психологическую роль, воплощая и формируя определённый идеал, давая выход потаенным эмоциям.</w:t>
      </w: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6152" w:rsidRPr="00DD5912" w:rsidRDefault="00C96152" w:rsidP="00DD591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Pr="00DD59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6080" cy="1431925"/>
            <wp:effectExtent l="0" t="0" r="1270" b="0"/>
            <wp:docPr id="2" name="Рисунок 2" descr="http://im2-tub-ru.yandex.net/i?id=143009871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2-tub-ru.yandex.net/i?id=143009871-70-72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D59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6270" cy="1431925"/>
            <wp:effectExtent l="0" t="0" r="0" b="0"/>
            <wp:docPr id="1" name="Рисунок 1" descr="http://im1-tub-ru.yandex.net/i?id=180677866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m1-tub-ru.yandex.net/i?id=180677866-30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6152" w:rsidRPr="00DD5912" w:rsidRDefault="00C96152" w:rsidP="00DD5912">
      <w:pPr>
        <w:shd w:val="clear" w:color="auto" w:fill="FFFFFF"/>
        <w:tabs>
          <w:tab w:val="left" w:pos="4103"/>
        </w:tabs>
        <w:spacing w:after="0" w:line="293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DD591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Типы традиционных кукол</w:t>
      </w:r>
    </w:p>
    <w:p w:rsidR="00DD5912" w:rsidRPr="00DD5912" w:rsidRDefault="00DD591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Тряпичные куклы</w:t>
      </w:r>
      <w:r w:rsidRPr="00DD59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это куклы, при изготовлении которых используют старинные техники и технологии. По назначению делятся на три группы: куклы-обереги, куклы игровые и обрядовые.</w:t>
      </w: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Куклы-обереги. У тряпичных кукол лицо не изображалось. Это связано с древними представлениями о кукле как о магическом предмете. </w:t>
      </w:r>
    </w:p>
    <w:p w:rsidR="00C9615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Безликая кукла исполняла роль оберега. Отсутствие лица служило знаком того, что кукла — вещь неодушевленная, а значит, недоступная для вселения в нее злых сил. Оберег — как волшебное заклинание, спасающее человека от опасностей. За две недели до рождения ребенка будущая мать помещала такую куклу - оберег в колыбель. Кукольные платья шили не просто так, а со смыслом. </w:t>
      </w: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 наряде обязательно должен был присутствовать красный цвет-цвет солнца, тепла, здоровья, радости. Считали также, что он обладает охранительным </w:t>
      </w:r>
      <w:r w:rsidR="00DD5912"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действием:</w:t>
      </w:r>
      <w:r w:rsid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5912"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оберегает</w:t>
      </w: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сглаза и травм. Вышитый узор тоже не был случайным. Каждый его элемент имел магическое значение, и узор должен был, как и кукла, оберегать ребенка. На кукольном платье вышивали круги, кресты, розетки — знаки солнца, женские фигурки и фигурки оленей символы плодородия, волнообразные линии — знак воды, горизонтальные линии знак земли, ромбики с точками внутри символ засеянного поля, вертикальные линии — знаки дерева, вечно живой природы. Как правило, такие куклы были небольшого размера и разного цвета, это развивало зрение младенца. Куклу-оберег вешали над изголовьем кровати. Верили, что она отгоняет дурные сны. В подарок на именины делали ангелочка.</w:t>
      </w:r>
    </w:p>
    <w:p w:rsidR="00DD5912" w:rsidRPr="00DD5912" w:rsidRDefault="00DD591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Игровые куклы</w:t>
      </w:r>
      <w:r w:rsidR="00DD591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предназначались для детских забав. Они были сшивными и свернутыми. Свернутые куклы делались без иголки и нитки. На деревянную палочку наматывали толстый слой ткани, который затем перевязывали веревкой. Потом к палочке привязывали голову с ручками и одевали в нарядную одежду. К свернутым куклам относятся и куклы-закрутки, которые изготавливались так: туловище кусок ткани, закрученный вокруг своей оси и скрепленный ниткой. Так же делали руки, а небольшой шарик-голову с помощью нитки прикрепляли к туловищу.</w:t>
      </w:r>
    </w:p>
    <w:p w:rsidR="00C9615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Считается, что наиболее Древней среди традиционных свернутых </w:t>
      </w:r>
      <w:r w:rsidR="00DD5912"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кукол была</w:t>
      </w: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кукла-полено и представляла собой деревянное поленце, наряженное в стилизованную одежду. Позднее появилась более сложная кукла. Она представляла собой простейшее изображение женской фигуры, кусок ткани, свернутый в «скалку» тщательно обтянуто льняной тряпицей, коса волосяная, грудь из набитых ватой шариков. Наиболее простой куклой считается барыня. Ее делали для самых маленьких. Сначала изготавливали туловище, покрывали его белой тканью, перевязывали в трех местах, затем брали лоскут, покрывали им часть туловища, перевязывали его, отделяя голову. Остатки ткани по бокам разрезали и заплетали косички — руки. На куклу надевали юбку, передник, на голову повязывали косынку.</w:t>
      </w:r>
    </w:p>
    <w:p w:rsidR="00DD5912" w:rsidRPr="00DD5912" w:rsidRDefault="00DD591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591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</w:t>
      </w:r>
      <w:r w:rsidR="00DD591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Обрядовые куклы</w:t>
      </w: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Обрядовых кукол почитали и ставили в избе, в красный угол. Они имели ритуальное назначение. Считалось, что </w:t>
      </w:r>
      <w:r w:rsidR="00DD5912"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</w:t>
      </w: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доме есть сделанная своими руками кукла плодородие, то будет достаток и хороший урожай.</w:t>
      </w: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Покосница изображала женщину во время сенокоса. Масленицу делали из соломы или лила, но обязательно использовали дерево — тонкий ствол березы. Солома, как и дерево, олицетворяла буйную силу растительности. Одежда на кукле должна быть с растительным рисунком. В Тульской губернии, например, Масленица изготовлялась в человеческий рост, из лыка или соломы.</w:t>
      </w: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Ее закрепляли на крестовине из дерева. Куклу украшали лентами, искусственными цветами. </w:t>
      </w: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6152" w:rsidRPr="00DD5912" w:rsidRDefault="00C96152" w:rsidP="00DD5912">
      <w:pPr>
        <w:shd w:val="clear" w:color="auto" w:fill="FFFFFF"/>
        <w:spacing w:after="0" w:line="293" w:lineRule="atLeast"/>
        <w:ind w:left="-567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9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7500" cy="1431925"/>
            <wp:effectExtent l="0" t="0" r="0" b="0"/>
            <wp:docPr id="5" name="Рисунок 5" descr="http://im7-tub-ru.yandex.net/i?id=181188724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181188724-51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DD59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1465" cy="1431925"/>
            <wp:effectExtent l="0" t="0" r="635" b="0"/>
            <wp:docPr id="4" name="Рисунок 4" descr="http://im0-tub-ru.yandex.net/i?id=32701505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0-tub-ru.yandex.net/i?id=32701505-70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D59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5565" cy="1431925"/>
            <wp:effectExtent l="0" t="0" r="6985" b="0"/>
            <wp:docPr id="3" name="Рисунок 3" descr="http://im3-tub-ru.yandex.net/i?id=40795333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3-tub-ru.yandex.net/i?id=40795333-36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615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руки ее ставили посуду, использовавшуюся при приготовлении блинов, вешали тесемки, завязывая которые люди загадывали желания. Эти тесемки, чтобы желания сбылись, должны были сгореть вместе с куклой.</w:t>
      </w:r>
    </w:p>
    <w:p w:rsidR="00DD5912" w:rsidRPr="00DD5912" w:rsidRDefault="00DD591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615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Современная кукла</w:t>
      </w:r>
    </w:p>
    <w:p w:rsidR="00DD5912" w:rsidRPr="00DD5912" w:rsidRDefault="00DD591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Современная кукла имеет детские пропорции. Она хлопает огромными глазами и пышет румянцем. Ее одевают как в детские, так и во взрослые одежды. С появлением Барби в кукольном мире произошел переворот. Девочки с восторгом приняли новую игрушку, потому что ее внешние данные отвечали их представлению о прекрасном. Но Барби существует только в окружении собственных вещей. Для нее надо приобретать мебель, дом, потом бассейн, автомобиль, друга, и так до бесконечности. Барби продукт общества потребления. Она бездушна и инфантильна. Действуя с такой куклой, ребенок сам превращается в бездушную куклу, играющую на сцене жизни по законам общества потребления.</w:t>
      </w:r>
    </w:p>
    <w:p w:rsidR="00DD5912" w:rsidRDefault="00DD591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Сравнение традиционной наро</w:t>
      </w:r>
      <w:r w:rsidR="00DD591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дной игрушки</w:t>
      </w:r>
      <w:r w:rsidR="00DD5912" w:rsidRPr="00DD591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DD591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 игрушкой массового производства</w:t>
      </w:r>
    </w:p>
    <w:p w:rsidR="00DD5912" w:rsidRDefault="00DD591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у традиционной куклы, так и у современной куклы массового производства есть свои преимущества и свои недостатки. Традиционная тряпичная русская кукла была безликой, что позволяло мечтать и фантазировать. Дети могли выдумывать, в каком настроении находится кукла и каков ее характер. Преимуществами такой куклы были ее быстрое изготовление, своеобразие и неповторимость. Такая добротно и ладно сшитая кукла считалась хорошим подарком и рассматривалась как эталон рукоделия. По ней судили о вкусе и мастерстве хозяйки. Недостатком тряпичной куклы было то, что ее нельзя было помыть, причесать и одеть в новую одежду, потому что костюм, как правило, с куклы никогда не снимали. Преимущество современной куклы в том, что она долговечна. Ее можно мыть, расчесывать, переодевать в разную одежду. Кукла может менять профессию: врач, космонавт, пожарный и т.д. Она изготавливается и продается вместе с соответствующими аксессуарами; например, Барби с набором кухонной утвари называется «Барби повар».  У современных кукол голова, руки, ноги и талия </w:t>
      </w: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могут сгибаться. Их недостаток — они не индивидуальны, а внедрены в массовое производство. Они притупляют у детей вкус и фантазию и не приучают их к труду и рукоделию.</w:t>
      </w: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Повторим, куклы не только игрушки, но и близкие друзья. Они похожи на людей. В играх с куклами дети учатся общаться, фантазировать, творить, проявлять милосердие. Но главное в этих играх - эмоциональный контакт. Дети не просто привыкают к куклам - они привязываются к ним как к живым существам и болезненно расстаются с ними. Не следует выбрасывать старую куклу, лучше ее помыть, причесать, сшить для нее новую одежду. Все эти действия — уроки чуткости, бережливости, внимания, доброты. </w:t>
      </w: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Одевание старой куклы в новую одежду — это уроки хорошего вкуса и художественных ремесел. Куклы сопровождают нас всю жизнь. Они развлекают, поучают, воспитывают, украшают дом, служат объектом коллекционирования, подарком. Если очень захотеть, то каждый может сделать свою куклу, не ограничивая себя в своих фантазиях. У нее будет свой характер, своя яркая индивидуальность.</w:t>
      </w:r>
    </w:p>
    <w:p w:rsidR="00C96152" w:rsidRPr="00DD5912" w:rsidRDefault="00C96152" w:rsidP="00DD5912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9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</w:p>
    <w:p w:rsidR="00C96152" w:rsidRPr="00DD5912" w:rsidRDefault="00C96152" w:rsidP="00DD59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91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</w:p>
    <w:p w:rsidR="00B66C80" w:rsidRPr="00DD5912" w:rsidRDefault="00DD5912" w:rsidP="00DD59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C80" w:rsidRPr="00DD5912" w:rsidSect="001059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CE"/>
    <w:rsid w:val="001059A0"/>
    <w:rsid w:val="00644084"/>
    <w:rsid w:val="00BE0941"/>
    <w:rsid w:val="00C96152"/>
    <w:rsid w:val="00CB2866"/>
    <w:rsid w:val="00DC37CC"/>
    <w:rsid w:val="00DD5912"/>
    <w:rsid w:val="00F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F8F6-30E5-4FBE-BA9C-1149096E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подобедов</dc:creator>
  <cp:keywords/>
  <dc:description/>
  <cp:lastModifiedBy>сергей подобедов</cp:lastModifiedBy>
  <cp:revision>5</cp:revision>
  <dcterms:created xsi:type="dcterms:W3CDTF">2019-12-12T19:28:00Z</dcterms:created>
  <dcterms:modified xsi:type="dcterms:W3CDTF">2019-12-12T19:49:00Z</dcterms:modified>
</cp:coreProperties>
</file>