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5A" w:rsidRPr="00E0115A" w:rsidRDefault="00E0115A" w:rsidP="00E01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32"/>
          <w:szCs w:val="28"/>
          <w:lang w:eastAsia="ru-RU"/>
        </w:rPr>
      </w:pPr>
      <w:r w:rsidRPr="00E0115A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lang w:eastAsia="ru-RU"/>
        </w:rPr>
        <w:t>Консультация для родителей</w:t>
      </w:r>
    </w:p>
    <w:p w:rsidR="00E0115A" w:rsidRPr="00E0115A" w:rsidRDefault="00E0115A" w:rsidP="00E01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32"/>
          <w:szCs w:val="28"/>
          <w:lang w:eastAsia="ru-RU"/>
        </w:rPr>
      </w:pPr>
      <w:r w:rsidRPr="00E0115A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lang w:eastAsia="ru-RU"/>
        </w:rPr>
        <w:t>«Значение театрализованной д</w:t>
      </w:r>
      <w:r w:rsidRPr="00E0115A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lang w:eastAsia="ru-RU"/>
        </w:rPr>
        <w:t>еятельности в жизни дошкольника</w:t>
      </w:r>
      <w:r w:rsidRPr="00E0115A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lang w:eastAsia="ru-RU"/>
        </w:rPr>
        <w:t>»</w:t>
      </w:r>
    </w:p>
    <w:p w:rsidR="00E0115A" w:rsidRDefault="00E0115A" w:rsidP="00E0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E0115A" w:rsidRPr="0071120D" w:rsidRDefault="00E0115A" w:rsidP="00E0115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Ориентированность современных концепций дошкольного образования на </w:t>
      </w:r>
      <w:proofErr w:type="spellStart"/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</w:t>
      </w:r>
      <w:proofErr w:type="spellEnd"/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изменение самого подхода к личности ребенка. Наиболее общим в этих подходах является </w:t>
      </w:r>
      <w:bookmarkStart w:id="0" w:name="_GoBack"/>
      <w:bookmarkEnd w:id="0"/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на удовлетворение потребностей растущей личности во всестороннем развитии. Следовательно, надо строить всю педагогическую работу исходя из понимания педагогом самобытности дошкольного детства, уникальности каждого ребенка, ценности его своеобразия. Это говорит о необходимости принятия личностно ориентированных целей дошкольного образования как приоритетных.</w:t>
      </w:r>
    </w:p>
    <w:p w:rsidR="00E0115A" w:rsidRPr="0071120D" w:rsidRDefault="00E0115A" w:rsidP="00E0115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В педагогике и психологии активно обсуждается проблема взаимосвязи личности и творчества. Дошкольная педагогика ищет сегодня пути развития детей в сугубо детских видах деятельности в противовес обучению школьного типа. Именно игра и должна преимущественно использоваться педагогами. </w:t>
      </w:r>
      <w:proofErr w:type="spellStart"/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 игру как ведущую деятельность в дошкольном возрасте. Л.И. </w:t>
      </w:r>
      <w:proofErr w:type="spellStart"/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необходимым, чтобы ведущая деятельность составляла основное содержание жизни самих детей. Таким образом, игра является своеобразным центром, вокруг которого сосредоточиваются главные интересы и переживания детей. Театрализованная деятельность является разновидностью игры.</w:t>
      </w:r>
    </w:p>
    <w:p w:rsidR="00E0115A" w:rsidRPr="0071120D" w:rsidRDefault="00E0115A" w:rsidP="00E0115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Театрализованная деятельность в детском саду организационно может пронизывать все режимные моменты: включаться во все занятия, в совместную деятельность детей и взрослых в свободное время, осуществляться в самостоятельной деятельности детей. Театрализованная деятельность может быть органично включена в работу различных студий и кружков; продукты театрализованной деятельности (инсценировки, драматизации, спектакли, концерты и др.) могут вноситься в содержание праздников, развлечений и сладких пятниц.</w:t>
      </w:r>
    </w:p>
    <w:p w:rsidR="00E0115A" w:rsidRPr="0071120D" w:rsidRDefault="00E0115A" w:rsidP="00E0115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Театрализованная игра на занятиях: </w:t>
      </w: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педагог включает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и игре.</w:t>
      </w:r>
    </w:p>
    <w:p w:rsidR="00E0115A" w:rsidRPr="0071120D" w:rsidRDefault="00E0115A" w:rsidP="00E0115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 Свободная совместная деятельность детей и взрослых</w:t>
      </w: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совместная деятельность детей на прогулке, вне занятий. Сюда включаются игровые ситуации прогулок, организация игр в игровых комнатах, чтение художественной литературы с последующим обыгрыванием сюжетных эпизодов вне занятий в течение дня, игры-рисования на свободную тему, строительные игры с драматизацией.</w:t>
      </w:r>
    </w:p>
    <w:p w:rsidR="00E0115A" w:rsidRPr="0071120D" w:rsidRDefault="00E0115A" w:rsidP="00E0115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Театрализованная игра в самостоятельной деятельности детей: </w:t>
      </w: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самостоятельных детских играх отражаются персонажи и сюжеты, взволновавшие детей. Так, дети часто играют в Снегурочку и Деда Мороза, создавая в игровой комнате заново мир новогоднего праздника. Яркие </w:t>
      </w: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сюжеты, игры, хороводы, усвоенные в совместной свободной деятельности детей и взрослых, в играх-занятиях, также способствуют возникновению самостоятельной театрализованной игры детей.</w:t>
      </w:r>
    </w:p>
    <w:p w:rsidR="00E0115A" w:rsidRPr="0071120D" w:rsidRDefault="00E0115A" w:rsidP="00E0115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Театрализованная деятельность способствует тому, чтобы сделать жизнь детей в группе увлекательнее, разнообразнее.</w:t>
      </w:r>
    </w:p>
    <w:p w:rsidR="00E0115A" w:rsidRPr="0071120D" w:rsidRDefault="00E0115A" w:rsidP="00E0115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Используя театрализованную деятельность в системе обучения детей в ДОУ, педагоги могут решать комплекс взаимосвязанных задач:</w:t>
      </w:r>
    </w:p>
    <w:p w:rsidR="00E0115A" w:rsidRPr="0071120D" w:rsidRDefault="00E0115A" w:rsidP="00E0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35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790"/>
        <w:gridCol w:w="1679"/>
        <w:gridCol w:w="2326"/>
        <w:gridCol w:w="1749"/>
      </w:tblGrid>
      <w:tr w:rsidR="00E0115A" w:rsidRPr="0071120D" w:rsidTr="0025044F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15A" w:rsidRPr="00E0115A" w:rsidRDefault="00E0115A" w:rsidP="00E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15A" w:rsidRPr="00E0115A" w:rsidRDefault="00E0115A" w:rsidP="00E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развитие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15A" w:rsidRPr="00E0115A" w:rsidRDefault="00E0115A" w:rsidP="00E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15A" w:rsidRPr="00E0115A" w:rsidRDefault="00E0115A" w:rsidP="00E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15A" w:rsidRPr="00E0115A" w:rsidRDefault="00E0115A" w:rsidP="00E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движений</w:t>
            </w:r>
          </w:p>
        </w:tc>
      </w:tr>
      <w:tr w:rsidR="00E0115A" w:rsidRPr="0071120D" w:rsidTr="0025044F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разносторонних представлений о действительности (разные виды театра, профессии людей, создающих спектакль);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явлениями природы, поведением животных (для передачи символическими средствами в игре–драматизации);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взаимосвязи конструирования с театрализованной игрой для развития динамических пространственных представлений;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памяти, обучение умению планировать свои действия для достижения результата.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положительных взаимоотношений между детьми в процессе совместной деятельности;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культуры познания взрослых и детей (эмоциональные состояния, личностные качества, оценка поступков и пр.);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 ребенка уважения к себе, сознательного отношения к своей деятельности;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эмоций;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этически ценных способов общения в соответствии с нормами и правилами жизни в обществе.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развитию монологической и диалогической речи;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словаря: образных выражений, сравнений, эпитетов, синонимов, антонимов и пр.;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высокохудожественной литературе;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воображения;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совместной дизайн-деятельности по моделированию элементов костюма, декораций, атрибутов;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выразительного художественного образа;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коллективной работы при создании многофигурных сюжетных композиций;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самостоятельному нахождению приемов изображения, материалов.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действий и сопровождающей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речи;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воплощать в творческом движении настроение, характер и процесс развития образа;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выразительность исполнения основных видов движений.</w:t>
            </w:r>
          </w:p>
          <w:p w:rsidR="00E0115A" w:rsidRPr="00E0115A" w:rsidRDefault="00E0115A" w:rsidP="002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115A" w:rsidRPr="00E0115A" w:rsidRDefault="00E0115A" w:rsidP="00E0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Театральная деятельность представлена в ДОУ </w:t>
      </w:r>
      <w:r w:rsidRPr="00E01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кукольным театром</w:t>
      </w:r>
      <w:r w:rsidRPr="00E01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пальчиковом театре, шапках-масках и уголке ряженья</w:t>
      </w:r>
      <w:r w:rsidRPr="00E0115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E0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</w:t>
      </w:r>
      <w:r w:rsidRPr="00E01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театрализованными играми</w:t>
      </w:r>
      <w:r w:rsidRPr="00E01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делятся на две группы: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режиссерские игры </w:t>
      </w:r>
      <w:r w:rsidRPr="00E01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11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11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игры-драматизации.</w:t>
      </w:r>
    </w:p>
    <w:p w:rsidR="00E0115A" w:rsidRPr="0071120D" w:rsidRDefault="00E0115A" w:rsidP="00E0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</w:t>
      </w:r>
      <w:r w:rsidRPr="00E01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</w:t>
      </w:r>
      <w:r w:rsidRPr="00E01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театра</w:t>
      </w: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нужны куклы различных систем, формирующие у детей определенные умения и навыки, стимулирующие детское творчество (песенное, танцевальное, игровое), побуждающие к импровизации на детских музыкальных инструментах. Из всех видов кукольного театра в детском саду наибольшей популярностью пользуется театр картинок (на </w:t>
      </w:r>
      <w:proofErr w:type="spellStart"/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картоне, столе). Театр игрушек и петрушек тоже вызывает интерес.</w:t>
      </w:r>
    </w:p>
    <w:p w:rsidR="00E0115A" w:rsidRPr="0071120D" w:rsidRDefault="00E0115A" w:rsidP="00E0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 способу управления театральные куклы делятся на два основных вида – верховые и напольные. К верховым относятся те, которыми кукловод управляет из-за ширмы. В свою очередь, они бывают перчаточными и тростевыми.</w:t>
      </w:r>
    </w:p>
    <w:p w:rsidR="00E0115A" w:rsidRPr="0071120D" w:rsidRDefault="00E0115A" w:rsidP="00E0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Напольные куклы «работают» на полу, кукловод управляет ими на глазах у зрителей. К напольным относятся марионетки и большие куклы.</w:t>
      </w:r>
    </w:p>
    <w:p w:rsidR="00E0115A" w:rsidRPr="00E0115A" w:rsidRDefault="00E0115A" w:rsidP="00E0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 </w:t>
      </w:r>
      <w:r w:rsidRPr="00E0115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К режиссерским играм</w:t>
      </w:r>
      <w:r w:rsidRPr="00E011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относятся настольные театрализованные игры: </w:t>
      </w:r>
      <w:r w:rsidRPr="00E011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настольный театр игрушек, настольный театр картинок, теневой театр, театр на </w:t>
      </w:r>
      <w:proofErr w:type="spellStart"/>
      <w:r w:rsidRPr="00E011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фланелеграфе</w:t>
      </w:r>
      <w:proofErr w:type="spellEnd"/>
      <w:r w:rsidRPr="00E011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E0115A" w:rsidRPr="0071120D" w:rsidRDefault="00E0115A" w:rsidP="00E0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Тут ребенок или взрослый сам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мимикой. Пантомима ребенка ограничена. Ведь он действует неподвижной или малоподвижной фигурой, игрушкой.</w:t>
      </w:r>
    </w:p>
    <w:p w:rsidR="00E0115A" w:rsidRPr="0071120D" w:rsidRDefault="00E0115A" w:rsidP="00E0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0115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Игры-драматизации</w:t>
      </w:r>
      <w:r w:rsidRPr="00E0115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 </w:t>
      </w: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основаны на собственных действиях исполнителя роли, который при этом может использовать куклы бибабо или персонажи, надетые на пальцы. Ребенок в этом случае играет сам, преимущественно использует свои средства выразительности: интонацию, мимику, пантомиму. Участвуя в играх-драматизациях, ребенок как бы входит в образ, перевоплощается в него, живет его жизнью.</w:t>
      </w:r>
    </w:p>
    <w:p w:rsidR="00E0115A" w:rsidRPr="0071120D" w:rsidRDefault="00E0115A" w:rsidP="00E0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0115A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Игры-драматизации</w:t>
      </w:r>
      <w:r w:rsidRPr="00E0115A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 </w:t>
      </w:r>
      <w:r w:rsidRPr="00E0115A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с пальчиками</w:t>
      </w:r>
      <w:r w:rsidRPr="00E011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атрибуты ребенок надевает на пальцы, но, как и в драматизации, сам действует за персонажа. (Например, сказки «Репка», Коза и семеро козлят», «Гуси-лебеди». Показ таких сказок могут показывать двое, трое детей, которые располагаются за ширмой).</w:t>
      </w:r>
    </w:p>
    <w:p w:rsidR="00E0115A" w:rsidRPr="0071120D" w:rsidRDefault="00E0115A" w:rsidP="00E0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0115A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Игры-драматизации с куклами бибабо</w:t>
      </w:r>
      <w:r w:rsidRPr="00E0115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r w:rsidRPr="007112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 </w:t>
      </w: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играх на пальцы руки надевают куклу. Движения ее головы, рук, туловища осуществляются с помощью движений пальцев, кисти руки.</w:t>
      </w:r>
    </w:p>
    <w:p w:rsidR="00E0115A" w:rsidRPr="0071120D" w:rsidRDefault="00E0115A" w:rsidP="00E0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0115A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Импровизация </w:t>
      </w:r>
      <w:r w:rsidRPr="00E0115A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–</w:t>
      </w:r>
      <w:r w:rsidRPr="007112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711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темы, сюжета без предварительной подготовки, очень сложная, но и интересная игра.</w:t>
      </w:r>
    </w:p>
    <w:p w:rsidR="00E0115A" w:rsidRPr="0071120D" w:rsidRDefault="00E0115A" w:rsidP="00E011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15A" w:rsidRDefault="00E0115A" w:rsidP="00E0115A"/>
    <w:p w:rsidR="00E0115A" w:rsidRDefault="00E0115A" w:rsidP="00E0115A"/>
    <w:p w:rsidR="0057778F" w:rsidRDefault="0057778F"/>
    <w:sectPr w:rsidR="0057778F" w:rsidSect="00121C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5A"/>
    <w:rsid w:val="00447642"/>
    <w:rsid w:val="0057778F"/>
    <w:rsid w:val="005A4F6E"/>
    <w:rsid w:val="00E0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1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2022-10-21T16:39:00Z</dcterms:created>
  <dcterms:modified xsi:type="dcterms:W3CDTF">2022-10-21T16:42:00Z</dcterms:modified>
</cp:coreProperties>
</file>